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A9" w:rsidRDefault="00D41DC7">
      <w:pPr>
        <w:pStyle w:val="normal"/>
        <w:spacing w:line="240" w:lineRule="auto"/>
        <w:jc w:val="center"/>
        <w:rPr>
          <w:b/>
        </w:rPr>
      </w:pPr>
      <w:r>
        <w:rPr>
          <w:b/>
        </w:rPr>
        <w:t xml:space="preserve">PERCORSO EDUCATIVO FEDERALE – </w:t>
      </w:r>
      <w:proofErr w:type="spellStart"/>
      <w:r>
        <w:rPr>
          <w:b/>
        </w:rPr>
        <w:t>EuroJam</w:t>
      </w:r>
      <w:proofErr w:type="spellEnd"/>
      <w:r>
        <w:rPr>
          <w:b/>
        </w:rPr>
        <w:t xml:space="preserve"> 2020</w:t>
      </w:r>
    </w:p>
    <w:p w:rsidR="006840A9" w:rsidRDefault="006840A9">
      <w:pPr>
        <w:pStyle w:val="normal"/>
        <w:spacing w:line="240" w:lineRule="auto"/>
        <w:jc w:val="center"/>
        <w:rPr>
          <w:b/>
        </w:rPr>
      </w:pPr>
    </w:p>
    <w:p w:rsidR="006840A9" w:rsidRDefault="00D41DC7">
      <w:pPr>
        <w:pStyle w:val="normal"/>
        <w:spacing w:line="240" w:lineRule="auto"/>
        <w:jc w:val="both"/>
      </w:pPr>
      <w:r>
        <w:t xml:space="preserve">Il presente progetto educativo è destinato a tutto il Contingente Federale F.I.S. e nasce dall’esigenza di costruire un percorso comune tra le due associazioni in modo da preparare i ragazzi e le ragazze (esploratori/esploratrici/scolte e </w:t>
      </w:r>
      <w:proofErr w:type="spellStart"/>
      <w:r>
        <w:t>rover</w:t>
      </w:r>
      <w:proofErr w:type="spellEnd"/>
      <w:r>
        <w:t>) a vivere u</w:t>
      </w:r>
      <w:r>
        <w:t xml:space="preserve">n’esperienza internazionale come </w:t>
      </w:r>
      <w:proofErr w:type="spellStart"/>
      <w:r>
        <w:t>EuroJam</w:t>
      </w:r>
      <w:proofErr w:type="spellEnd"/>
      <w:r>
        <w:t xml:space="preserve"> 2020 consapevoli di far parte di un unico Contingente federale.</w:t>
      </w:r>
    </w:p>
    <w:p w:rsidR="006840A9" w:rsidRDefault="00D41DC7">
      <w:pPr>
        <w:pStyle w:val="normal"/>
        <w:spacing w:line="240" w:lineRule="auto"/>
        <w:jc w:val="both"/>
      </w:pPr>
      <w:r>
        <w:t>Forti delle esperienze internazionali passate, in cui il confronto tra le associazioni si è rivelato un valore aggiunto importante, anche in questo eve</w:t>
      </w:r>
      <w:r>
        <w:t>nto sentiamo, come staff federale, la necessità di proporre un percorso che possa arricchire l’intero Contingente coinvolgendo ragazze e ragazzi ma anche offrendo spunti ai Capi che li accompagnano in questa importante esperienza.</w:t>
      </w:r>
    </w:p>
    <w:p w:rsidR="006840A9" w:rsidRDefault="006840A9">
      <w:pPr>
        <w:pStyle w:val="normal"/>
        <w:spacing w:line="240" w:lineRule="auto"/>
        <w:jc w:val="both"/>
      </w:pPr>
    </w:p>
    <w:p w:rsidR="006840A9" w:rsidRDefault="00D41DC7">
      <w:pPr>
        <w:pStyle w:val="normal"/>
        <w:spacing w:line="240" w:lineRule="auto"/>
        <w:jc w:val="both"/>
      </w:pPr>
      <w:r>
        <w:t xml:space="preserve">  A tal fine il percorso</w:t>
      </w:r>
      <w:r>
        <w:t xml:space="preserve"> educativo federale si propone di:</w:t>
      </w:r>
    </w:p>
    <w:p w:rsidR="006840A9" w:rsidRDefault="00D41DC7">
      <w:pPr>
        <w:pStyle w:val="normal"/>
        <w:numPr>
          <w:ilvl w:val="0"/>
          <w:numId w:val="1"/>
        </w:numPr>
        <w:spacing w:line="240" w:lineRule="auto"/>
        <w:jc w:val="both"/>
      </w:pPr>
      <w:r>
        <w:t xml:space="preserve">stimolare </w:t>
      </w:r>
      <w:r>
        <w:rPr>
          <w:b/>
        </w:rPr>
        <w:t>momenti di riflessione</w:t>
      </w:r>
      <w:r>
        <w:t xml:space="preserve"> personali e di gruppo,</w:t>
      </w:r>
    </w:p>
    <w:p w:rsidR="006840A9" w:rsidRDefault="00D41DC7">
      <w:pPr>
        <w:pStyle w:val="normal"/>
        <w:numPr>
          <w:ilvl w:val="0"/>
          <w:numId w:val="1"/>
        </w:numPr>
        <w:spacing w:line="240" w:lineRule="auto"/>
        <w:jc w:val="both"/>
      </w:pPr>
      <w:r>
        <w:t xml:space="preserve">offrire </w:t>
      </w:r>
      <w:r>
        <w:rPr>
          <w:b/>
        </w:rPr>
        <w:t xml:space="preserve">spunti per attività </w:t>
      </w:r>
      <w:r>
        <w:t>da sviluppare con i Reparti/Compagnie di provenienza e con i reparti/Compagnie di formazione,</w:t>
      </w:r>
    </w:p>
    <w:p w:rsidR="006840A9" w:rsidRDefault="00D41DC7">
      <w:pPr>
        <w:pStyle w:val="normal"/>
        <w:numPr>
          <w:ilvl w:val="0"/>
          <w:numId w:val="1"/>
        </w:numPr>
        <w:spacing w:line="240" w:lineRule="auto"/>
        <w:jc w:val="both"/>
      </w:pPr>
      <w:r>
        <w:rPr>
          <w:b/>
        </w:rPr>
        <w:t xml:space="preserve">accompagnare il percorso fino a </w:t>
      </w:r>
      <w:proofErr w:type="spellStart"/>
      <w:r>
        <w:rPr>
          <w:b/>
        </w:rPr>
        <w:t>EuroJam</w:t>
      </w:r>
      <w:proofErr w:type="spellEnd"/>
      <w:r>
        <w:rPr>
          <w:b/>
        </w:rPr>
        <w:t xml:space="preserve"> 202</w:t>
      </w:r>
      <w:r>
        <w:rPr>
          <w:b/>
        </w:rPr>
        <w:t>0</w:t>
      </w:r>
      <w:r>
        <w:t xml:space="preserve"> con momenti pensati per essere progressivi, partendo quindi da un coinvolgimento personale del singolo passando al coinvolgimento del proprio Reparto/Compagnia di provenienza, al Reparto/Compagnia di formazione, fino ad arrivare all’evento </w:t>
      </w:r>
      <w:proofErr w:type="spellStart"/>
      <w:r>
        <w:t>Eurojam</w:t>
      </w:r>
      <w:proofErr w:type="spellEnd"/>
      <w:r>
        <w:t xml:space="preserve"> 2020 e</w:t>
      </w:r>
      <w:r>
        <w:t xml:space="preserve"> terminando con una fase conclusiva prevista come momento di ritorno a fine evento,</w:t>
      </w:r>
    </w:p>
    <w:p w:rsidR="006840A9" w:rsidRDefault="00D41DC7">
      <w:pPr>
        <w:pStyle w:val="normal"/>
        <w:numPr>
          <w:ilvl w:val="0"/>
          <w:numId w:val="1"/>
        </w:numPr>
        <w:spacing w:line="240" w:lineRule="auto"/>
        <w:jc w:val="both"/>
      </w:pPr>
      <w:r>
        <w:t>ampliare l'offerta proposta dalle programmazioni educative delle due associazioni, offrendo ulteriori chiavi di lettura in ottica di confronto e arricchimento reciproco.</w:t>
      </w:r>
    </w:p>
    <w:p w:rsidR="006840A9" w:rsidRDefault="006840A9">
      <w:pPr>
        <w:pStyle w:val="normal"/>
        <w:spacing w:line="240" w:lineRule="auto"/>
        <w:ind w:left="720"/>
        <w:jc w:val="both"/>
      </w:pPr>
    </w:p>
    <w:p w:rsidR="006840A9" w:rsidRDefault="00D41DC7">
      <w:pPr>
        <w:pStyle w:val="normal"/>
        <w:spacing w:line="240" w:lineRule="auto"/>
        <w:jc w:val="both"/>
      </w:pPr>
      <w:r>
        <w:t>L</w:t>
      </w:r>
      <w:r>
        <w:t>a programmazione educativa federale non intende “appesantire” i percorsi associativi e i Reparti/Compagnie di provenienza e di formazione con ulteriori attività, ma si pone come obiettivo quello di integrare i percorsi  rafforzando alcuni aspetti e tematic</w:t>
      </w:r>
      <w:r>
        <w:t>he che già è previsto vengano trattati.</w:t>
      </w:r>
    </w:p>
    <w:p w:rsidR="006840A9" w:rsidRDefault="006840A9">
      <w:pPr>
        <w:pStyle w:val="normal"/>
        <w:spacing w:line="240" w:lineRule="auto"/>
        <w:jc w:val="both"/>
      </w:pPr>
    </w:p>
    <w:p w:rsidR="006840A9" w:rsidRDefault="00D41DC7">
      <w:pPr>
        <w:pStyle w:val="normal"/>
        <w:spacing w:line="240" w:lineRule="auto"/>
        <w:jc w:val="both"/>
      </w:pPr>
      <w:r>
        <w:t>La attività proposte saranno quindi:</w:t>
      </w:r>
    </w:p>
    <w:p w:rsidR="006840A9" w:rsidRDefault="00D41DC7">
      <w:pPr>
        <w:pStyle w:val="normal"/>
        <w:spacing w:line="240" w:lineRule="auto"/>
        <w:ind w:left="360"/>
        <w:jc w:val="both"/>
      </w:pPr>
      <w:r>
        <w:t>-</w:t>
      </w:r>
      <w:r>
        <w:rPr>
          <w:sz w:val="14"/>
          <w:szCs w:val="14"/>
        </w:rPr>
        <w:t xml:space="preserve">   </w:t>
      </w:r>
      <w:r>
        <w:rPr>
          <w:sz w:val="14"/>
          <w:szCs w:val="14"/>
        </w:rPr>
        <w:tab/>
      </w:r>
      <w:r>
        <w:rPr>
          <w:b/>
        </w:rPr>
        <w:t>attività da svolgere durante i campetti:</w:t>
      </w:r>
      <w:r>
        <w:t xml:space="preserve"> si tratta delle attività contenute nelle programmazioni educative associative, arricchite a livello federale da letture e spunti di </w:t>
      </w:r>
      <w:r>
        <w:t>riflessioni;</w:t>
      </w:r>
    </w:p>
    <w:p w:rsidR="006840A9" w:rsidRDefault="00D41DC7">
      <w:pPr>
        <w:pStyle w:val="normal"/>
        <w:spacing w:line="240" w:lineRule="auto"/>
        <w:ind w:left="360"/>
        <w:jc w:val="both"/>
      </w:pPr>
      <w:r>
        <w:t>-</w:t>
      </w:r>
      <w:r>
        <w:rPr>
          <w:sz w:val="14"/>
          <w:szCs w:val="14"/>
        </w:rPr>
        <w:t xml:space="preserve">   </w:t>
      </w:r>
      <w:r>
        <w:rPr>
          <w:sz w:val="14"/>
          <w:szCs w:val="14"/>
        </w:rPr>
        <w:tab/>
      </w:r>
      <w:r>
        <w:rPr>
          <w:b/>
        </w:rPr>
        <w:t>sveglie:</w:t>
      </w:r>
      <w:r>
        <w:t xml:space="preserve"> piccole attività che hanno l’obiettivo di richiamare l’attenzione su un particolare elemento già trattato dalle programmazioni associative;</w:t>
      </w:r>
    </w:p>
    <w:p w:rsidR="006840A9" w:rsidRDefault="00D41DC7">
      <w:pPr>
        <w:pStyle w:val="normal"/>
        <w:spacing w:line="240" w:lineRule="auto"/>
        <w:ind w:left="360"/>
        <w:jc w:val="both"/>
      </w:pPr>
      <w:r>
        <w:t>-</w:t>
      </w:r>
      <w:r>
        <w:rPr>
          <w:sz w:val="14"/>
          <w:szCs w:val="14"/>
        </w:rPr>
        <w:t xml:space="preserve">   </w:t>
      </w:r>
      <w:r>
        <w:rPr>
          <w:sz w:val="14"/>
          <w:szCs w:val="14"/>
        </w:rPr>
        <w:tab/>
      </w:r>
      <w:r>
        <w:rPr>
          <w:b/>
        </w:rPr>
        <w:t>libretto federale:</w:t>
      </w:r>
      <w:r>
        <w:t xml:space="preserve"> distribuito subito prima di </w:t>
      </w:r>
      <w:proofErr w:type="spellStart"/>
      <w:r>
        <w:t>EuroJam</w:t>
      </w:r>
      <w:proofErr w:type="spellEnd"/>
      <w:r>
        <w:t xml:space="preserve"> e che servirà come contenitor</w:t>
      </w:r>
      <w:r>
        <w:t>e per raccogliere tutti quegli spunti utili per realizzare durante il campo internazionale momenti di confronto all’interno dei Reparti/Compagnie di formazione.</w:t>
      </w:r>
    </w:p>
    <w:p w:rsidR="006840A9" w:rsidRDefault="006840A9">
      <w:pPr>
        <w:pStyle w:val="normal"/>
        <w:spacing w:line="240" w:lineRule="auto"/>
        <w:ind w:left="360"/>
        <w:jc w:val="both"/>
      </w:pPr>
    </w:p>
    <w:p w:rsidR="006840A9" w:rsidRDefault="00D41DC7">
      <w:pPr>
        <w:pStyle w:val="normal"/>
        <w:spacing w:line="240" w:lineRule="auto"/>
        <w:jc w:val="both"/>
      </w:pPr>
      <w:r>
        <w:t xml:space="preserve">Nel leggere il percorso federale bisogna tenere conto dalle seguenti considerazioni, fatte in </w:t>
      </w:r>
      <w:r>
        <w:t>fase iniziale di confronto tra le due Associazioni:</w:t>
      </w:r>
    </w:p>
    <w:p w:rsidR="006840A9" w:rsidRDefault="00D41DC7">
      <w:pPr>
        <w:pStyle w:val="normal"/>
        <w:numPr>
          <w:ilvl w:val="0"/>
          <w:numId w:val="2"/>
        </w:numPr>
        <w:spacing w:line="240" w:lineRule="auto"/>
        <w:jc w:val="both"/>
      </w:pPr>
      <w:r>
        <w:t>le tre fasi proposte dagli organizzatori polacchi (</w:t>
      </w:r>
      <w:proofErr w:type="spellStart"/>
      <w:r>
        <w:t>Wake</w:t>
      </w:r>
      <w:proofErr w:type="spellEnd"/>
      <w:r>
        <w:t xml:space="preserve"> Up, Look </w:t>
      </w:r>
      <w:proofErr w:type="spellStart"/>
      <w:r>
        <w:t>around</w:t>
      </w:r>
      <w:proofErr w:type="spellEnd"/>
      <w:r>
        <w:t xml:space="preserve">, </w:t>
      </w:r>
      <w:proofErr w:type="spellStart"/>
      <w:r>
        <w:t>Act</w:t>
      </w:r>
      <w:proofErr w:type="spellEnd"/>
      <w:r>
        <w:t>) contengono una progressività di azione che vuole essere mantenuta, per questo si prevedono tre attività per ogni fase;</w:t>
      </w:r>
    </w:p>
    <w:p w:rsidR="006840A9" w:rsidRDefault="00D41DC7">
      <w:pPr>
        <w:pStyle w:val="normal"/>
        <w:numPr>
          <w:ilvl w:val="0"/>
          <w:numId w:val="2"/>
        </w:numPr>
        <w:spacing w:line="240" w:lineRule="auto"/>
        <w:jc w:val="both"/>
      </w:pPr>
      <w:r>
        <w:t>le atti</w:t>
      </w:r>
      <w:r>
        <w:t>vità interessano prima un contesto locale per poi proseguire nel contesto nazionale fino a quello internazionale. Inoltre le realtà con cui chiediamo ai ragazzi e alle ragazzi di entrare in contatto saranno diverse, perché includeranno diversi contesti soc</w:t>
      </w:r>
      <w:r>
        <w:t xml:space="preserve">iali, diversi settori e categorie di persone, ecc. Questa molteplicità di esperienze sarà sottolineata dalle letture proposte per far nascere una consapevolezza di “identità verticale” cioè come identità risultato di più strati e livelli che si completano </w:t>
      </w:r>
      <w:r>
        <w:t>a vicenda;</w:t>
      </w:r>
    </w:p>
    <w:p w:rsidR="006840A9" w:rsidRDefault="00D41DC7">
      <w:pPr>
        <w:pStyle w:val="normal"/>
        <w:numPr>
          <w:ilvl w:val="0"/>
          <w:numId w:val="2"/>
        </w:numPr>
        <w:spacing w:line="240" w:lineRule="auto"/>
        <w:jc w:val="both"/>
      </w:pPr>
      <w:r>
        <w:t>il concetto di sostenibilità sarà esteso anche alla sfera personale, intendendo uno stile di vita “ecologicamente positivo e sostenibile”, un insieme di scelte equilibrate in diversi ambiti. Si parla quindi di “ecologia integrata” come quella ch</w:t>
      </w:r>
      <w:r>
        <w:t xml:space="preserve">e tiene conto </w:t>
      </w:r>
      <w:r>
        <w:lastRenderedPageBreak/>
        <w:t>anche degli aspetti legati alla vita personale, alla vita sociale e di relazioni, oltre che agli aspetti ambientali in senso stretto e comunemente intesi.</w:t>
      </w:r>
    </w:p>
    <w:p w:rsidR="006840A9" w:rsidRDefault="006840A9">
      <w:pPr>
        <w:pStyle w:val="normal"/>
        <w:spacing w:line="240" w:lineRule="auto"/>
        <w:jc w:val="both"/>
      </w:pPr>
    </w:p>
    <w:p w:rsidR="006840A9" w:rsidRDefault="00D41DC7">
      <w:pPr>
        <w:pStyle w:val="normal"/>
        <w:spacing w:line="240" w:lineRule="auto"/>
        <w:jc w:val="both"/>
      </w:pPr>
      <w:r>
        <w:t xml:space="preserve">Le varie fasi e le attività in esse proposte saranno condivise dagli esploratori/esploratrici, </w:t>
      </w:r>
      <w:proofErr w:type="spellStart"/>
      <w:r>
        <w:t>rover</w:t>
      </w:r>
      <w:proofErr w:type="spellEnd"/>
      <w:r>
        <w:t xml:space="preserve">/scolte tramite una pagina FB creata appositamente a cui collegare un profilo </w:t>
      </w:r>
      <w:proofErr w:type="spellStart"/>
      <w:r>
        <w:t>Instagram</w:t>
      </w:r>
      <w:proofErr w:type="spellEnd"/>
      <w:r>
        <w:t xml:space="preserve"> per il caricamento delle immagini secondo scadenze stabilite volta p</w:t>
      </w:r>
      <w:r>
        <w:t>er volta dalle singole attività.</w:t>
      </w:r>
    </w:p>
    <w:p w:rsidR="006840A9" w:rsidRDefault="00D41DC7">
      <w:pPr>
        <w:pStyle w:val="normal"/>
        <w:spacing w:line="240" w:lineRule="auto"/>
        <w:jc w:val="both"/>
      </w:pPr>
      <w:r>
        <w:t>L'utilizzo dei social ha il duplice obiettivo di lanciare le sfide ai ragazzi e alle ragazze ma anche di raccogliere e condividere il prodotto di quanto fatto.</w:t>
      </w:r>
    </w:p>
    <w:p w:rsidR="006840A9" w:rsidRDefault="00D41DC7">
      <w:pPr>
        <w:pStyle w:val="normal"/>
        <w:spacing w:line="240" w:lineRule="auto"/>
        <w:jc w:val="both"/>
      </w:pPr>
      <w:r>
        <w:t>Tutte le attività verranno inviate via mail ai Capi Reparto/Com</w:t>
      </w:r>
      <w:r>
        <w:t>pagnia di formazione e di provenienza.</w:t>
      </w:r>
    </w:p>
    <w:p w:rsidR="006840A9" w:rsidRDefault="00D41DC7">
      <w:pPr>
        <w:pStyle w:val="normal"/>
        <w:spacing w:line="240" w:lineRule="auto"/>
        <w:jc w:val="both"/>
      </w:pPr>
      <w:r>
        <w:t xml:space="preserve"> </w:t>
      </w:r>
    </w:p>
    <w:p w:rsidR="006840A9" w:rsidRDefault="00D41DC7">
      <w:pPr>
        <w:pStyle w:val="normal"/>
        <w:spacing w:line="240" w:lineRule="auto"/>
        <w:jc w:val="both"/>
        <w:rPr>
          <w:b/>
        </w:rPr>
      </w:pPr>
      <w:r>
        <w:t xml:space="preserve"> </w:t>
      </w:r>
      <w:r>
        <w:rPr>
          <w:b/>
        </w:rPr>
        <w:t>Calendario percorso federale</w:t>
      </w:r>
    </w:p>
    <w:p w:rsidR="006840A9" w:rsidRDefault="00D41DC7">
      <w:pPr>
        <w:pStyle w:val="normal"/>
        <w:spacing w:line="240" w:lineRule="auto"/>
        <w:jc w:val="both"/>
        <w:rPr>
          <w:b/>
        </w:rPr>
      </w:pPr>
      <w:r>
        <w:rPr>
          <w:b/>
        </w:rPr>
        <w:t xml:space="preserve"> </w:t>
      </w:r>
    </w:p>
    <w:tbl>
      <w:tblPr>
        <w:tblStyle w:val="a"/>
        <w:tblW w:w="88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05"/>
        <w:gridCol w:w="1500"/>
        <w:gridCol w:w="3330"/>
        <w:gridCol w:w="1830"/>
      </w:tblGrid>
      <w:tr w:rsidR="006840A9" w:rsidRPr="00D41DC7" w:rsidTr="00D41DC7">
        <w:trPr>
          <w:trHeight w:val="879"/>
        </w:trPr>
        <w:tc>
          <w:tcPr>
            <w:tcW w:w="2205" w:type="dxa"/>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31 ottobre 2019</w:t>
            </w:r>
          </w:p>
        </w:tc>
        <w:tc>
          <w:tcPr>
            <w:tcW w:w="4830" w:type="dxa"/>
            <w:gridSpan w:val="2"/>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Invio documento con percorso educativo federale completo a</w:t>
            </w:r>
          </w:p>
          <w:p w:rsidR="006840A9" w:rsidRPr="00D41DC7" w:rsidRDefault="00D41DC7">
            <w:pPr>
              <w:pStyle w:val="normal"/>
              <w:spacing w:line="240" w:lineRule="auto"/>
              <w:rPr>
                <w:sz w:val="20"/>
                <w:szCs w:val="20"/>
              </w:rPr>
            </w:pPr>
            <w:r w:rsidRPr="00D41DC7">
              <w:rPr>
                <w:sz w:val="20"/>
                <w:szCs w:val="20"/>
              </w:rPr>
              <w:t>Capi Reparto/Compagnia di formazione e</w:t>
            </w:r>
          </w:p>
          <w:p w:rsidR="006840A9" w:rsidRPr="00D41DC7" w:rsidRDefault="00D41DC7">
            <w:pPr>
              <w:pStyle w:val="normal"/>
              <w:spacing w:line="240" w:lineRule="auto"/>
              <w:rPr>
                <w:sz w:val="20"/>
                <w:szCs w:val="20"/>
              </w:rPr>
            </w:pPr>
            <w:r w:rsidRPr="00D41DC7">
              <w:rPr>
                <w:sz w:val="20"/>
                <w:szCs w:val="20"/>
              </w:rPr>
              <w:t>Capi reparto/compagnia di provenienza</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 xml:space="preserve"> </w:t>
            </w:r>
          </w:p>
        </w:tc>
      </w:tr>
      <w:tr w:rsidR="006840A9" w:rsidRPr="00D41DC7" w:rsidTr="00D41DC7">
        <w:trPr>
          <w:trHeight w:val="159"/>
        </w:trPr>
        <w:tc>
          <w:tcPr>
            <w:tcW w:w="8865" w:type="dxa"/>
            <w:gridSpan w:val="4"/>
            <w:shd w:val="clear" w:color="auto" w:fill="auto"/>
            <w:tcMar>
              <w:top w:w="100" w:type="dxa"/>
              <w:left w:w="100" w:type="dxa"/>
              <w:bottom w:w="100" w:type="dxa"/>
              <w:right w:w="100" w:type="dxa"/>
            </w:tcMar>
            <w:vAlign w:val="center"/>
          </w:tcPr>
          <w:p w:rsidR="006840A9" w:rsidRPr="00D41DC7" w:rsidRDefault="00D41DC7" w:rsidP="00191303">
            <w:pPr>
              <w:pStyle w:val="normal"/>
              <w:spacing w:line="240" w:lineRule="auto"/>
              <w:ind w:left="720"/>
              <w:jc w:val="center"/>
              <w:rPr>
                <w:b/>
                <w:sz w:val="20"/>
                <w:szCs w:val="20"/>
              </w:rPr>
            </w:pPr>
            <w:r w:rsidRPr="00D41DC7">
              <w:rPr>
                <w:b/>
                <w:sz w:val="20"/>
                <w:szCs w:val="20"/>
              </w:rPr>
              <w:t>Fase I</w:t>
            </w:r>
          </w:p>
        </w:tc>
      </w:tr>
      <w:tr w:rsidR="006840A9" w:rsidRPr="00D41DC7" w:rsidTr="00D41DC7">
        <w:trPr>
          <w:trHeight w:val="420"/>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31 ottobre 2019 –</w:t>
            </w:r>
          </w:p>
          <w:p w:rsidR="006840A9" w:rsidRPr="00D41DC7" w:rsidRDefault="00D41DC7">
            <w:pPr>
              <w:pStyle w:val="normal"/>
              <w:spacing w:line="240" w:lineRule="auto"/>
              <w:rPr>
                <w:sz w:val="20"/>
                <w:szCs w:val="20"/>
                <w:highlight w:val="yellow"/>
              </w:rPr>
            </w:pPr>
            <w:r w:rsidRPr="00D41DC7">
              <w:rPr>
                <w:sz w:val="20"/>
                <w:szCs w:val="20"/>
              </w:rPr>
              <w:t>31 dicembre 2019</w:t>
            </w:r>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1</w:t>
            </w:r>
            <w:r w:rsidRPr="00D41DC7">
              <w:rPr>
                <w:sz w:val="20"/>
                <w:szCs w:val="20"/>
              </w:rPr>
              <w:t>° sveglia</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shd w:val="clear" w:color="auto" w:fill="FF9900"/>
              </w:rPr>
            </w:pPr>
            <w:r w:rsidRPr="00D41DC7">
              <w:rPr>
                <w:sz w:val="20"/>
                <w:szCs w:val="20"/>
                <w:shd w:val="clear" w:color="auto" w:fill="FF9900"/>
              </w:rPr>
              <w:t>Sfida personale</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 xml:space="preserve"> </w:t>
            </w:r>
          </w:p>
        </w:tc>
      </w:tr>
      <w:tr w:rsidR="006840A9" w:rsidRPr="00D41DC7" w:rsidTr="00D41DC7">
        <w:trPr>
          <w:trHeight w:val="883"/>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1 dicembre 2019  –</w:t>
            </w:r>
          </w:p>
          <w:p w:rsidR="006840A9" w:rsidRPr="00D41DC7" w:rsidRDefault="00D41DC7">
            <w:pPr>
              <w:pStyle w:val="normal"/>
              <w:spacing w:line="240" w:lineRule="auto"/>
              <w:rPr>
                <w:sz w:val="20"/>
                <w:szCs w:val="20"/>
              </w:rPr>
            </w:pPr>
            <w:r w:rsidRPr="00D41DC7">
              <w:rPr>
                <w:sz w:val="20"/>
                <w:szCs w:val="20"/>
              </w:rPr>
              <w:t>31 dicembre 2019</w:t>
            </w:r>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2</w:t>
            </w:r>
            <w:r w:rsidRPr="00D41DC7">
              <w:rPr>
                <w:sz w:val="20"/>
                <w:szCs w:val="20"/>
              </w:rPr>
              <w:t>° sveglia</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shd w:val="clear" w:color="auto" w:fill="A4C2F4"/>
              </w:rPr>
            </w:pPr>
            <w:r w:rsidRPr="00D41DC7">
              <w:rPr>
                <w:sz w:val="20"/>
                <w:szCs w:val="20"/>
                <w:shd w:val="clear" w:color="auto" w:fill="A4C2F4"/>
              </w:rPr>
              <w:t>Sfida a cura di unità di provenienza</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attività già compresa nelle programmazioni associative</w:t>
            </w:r>
          </w:p>
        </w:tc>
      </w:tr>
      <w:tr w:rsidR="006840A9" w:rsidRPr="00D41DC7" w:rsidTr="00D41DC7">
        <w:trPr>
          <w:trHeight w:val="872"/>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1° campetto</w:t>
            </w:r>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a</w:t>
            </w:r>
            <w:r w:rsidRPr="00D41DC7">
              <w:rPr>
                <w:sz w:val="20"/>
                <w:szCs w:val="20"/>
              </w:rPr>
              <w:t>ttività durante il campetto</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shd w:val="clear" w:color="auto" w:fill="B4A7D6"/>
              </w:rPr>
              <w:t>Attività da svolgere con unità di formazione</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attività già compresa nelle programmazioni associative</w:t>
            </w:r>
          </w:p>
        </w:tc>
      </w:tr>
      <w:tr w:rsidR="006840A9" w:rsidRPr="00D41DC7" w:rsidTr="00D41DC7">
        <w:trPr>
          <w:trHeight w:val="165"/>
        </w:trPr>
        <w:tc>
          <w:tcPr>
            <w:tcW w:w="8865" w:type="dxa"/>
            <w:gridSpan w:val="4"/>
            <w:shd w:val="clear" w:color="auto" w:fill="auto"/>
            <w:tcMar>
              <w:top w:w="100" w:type="dxa"/>
              <w:left w:w="100" w:type="dxa"/>
              <w:bottom w:w="100" w:type="dxa"/>
              <w:right w:w="100" w:type="dxa"/>
            </w:tcMar>
            <w:vAlign w:val="center"/>
          </w:tcPr>
          <w:p w:rsidR="006840A9" w:rsidRPr="00D41DC7" w:rsidRDefault="00D41DC7" w:rsidP="00191303">
            <w:pPr>
              <w:pStyle w:val="normal"/>
              <w:spacing w:line="240" w:lineRule="auto"/>
              <w:ind w:left="720"/>
              <w:jc w:val="center"/>
              <w:rPr>
                <w:sz w:val="20"/>
                <w:szCs w:val="20"/>
              </w:rPr>
            </w:pPr>
            <w:r w:rsidRPr="00D41DC7">
              <w:rPr>
                <w:b/>
                <w:sz w:val="20"/>
                <w:szCs w:val="20"/>
              </w:rPr>
              <w:t>Fase II</w:t>
            </w:r>
          </w:p>
        </w:tc>
      </w:tr>
      <w:tr w:rsidR="006840A9" w:rsidRPr="00D41DC7" w:rsidTr="00D41DC7">
        <w:trPr>
          <w:trHeight w:val="413"/>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1° campetto</w:t>
            </w:r>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3</w:t>
            </w:r>
            <w:r w:rsidRPr="00D41DC7">
              <w:rPr>
                <w:sz w:val="20"/>
                <w:szCs w:val="20"/>
              </w:rPr>
              <w:t>° sveglia</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shd w:val="clear" w:color="auto" w:fill="B4A7D6"/>
              </w:rPr>
            </w:pPr>
            <w:r w:rsidRPr="00D41DC7">
              <w:rPr>
                <w:sz w:val="20"/>
                <w:szCs w:val="20"/>
                <w:shd w:val="clear" w:color="auto" w:fill="B4A7D6"/>
              </w:rPr>
              <w:t>Attività da svolgere con unità di formazione</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 xml:space="preserve"> </w:t>
            </w:r>
          </w:p>
        </w:tc>
      </w:tr>
      <w:tr w:rsidR="006840A9" w:rsidRPr="00D41DC7" w:rsidTr="00D41DC7">
        <w:trPr>
          <w:trHeight w:val="720"/>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1° campetto – 2° campetto</w:t>
            </w:r>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L</w:t>
            </w:r>
            <w:r w:rsidRPr="00D41DC7">
              <w:rPr>
                <w:sz w:val="20"/>
                <w:szCs w:val="20"/>
              </w:rPr>
              <w:t>istone attività</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shd w:val="clear" w:color="auto" w:fill="B4A7D6"/>
              </w:rPr>
              <w:t>Attività da svolgere con unità di formazione</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attività già compresa nelle programmazioni associative</w:t>
            </w:r>
          </w:p>
        </w:tc>
      </w:tr>
      <w:tr w:rsidR="006840A9" w:rsidRPr="00D41DC7" w:rsidTr="00D41DC7">
        <w:trPr>
          <w:trHeight w:val="850"/>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2° campetto</w:t>
            </w:r>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a</w:t>
            </w:r>
            <w:r w:rsidRPr="00D41DC7">
              <w:rPr>
                <w:sz w:val="20"/>
                <w:szCs w:val="20"/>
              </w:rPr>
              <w:t>ttività durante il campetto</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shd w:val="clear" w:color="auto" w:fill="B4A7D6"/>
              </w:rPr>
              <w:t>Attività da svolgere con unità di formazione</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attività già compresa nelle programmazioni associative</w:t>
            </w:r>
          </w:p>
        </w:tc>
      </w:tr>
      <w:tr w:rsidR="006840A9" w:rsidRPr="00D41DC7" w:rsidTr="00D41DC7">
        <w:trPr>
          <w:trHeight w:val="143"/>
        </w:trPr>
        <w:tc>
          <w:tcPr>
            <w:tcW w:w="8865" w:type="dxa"/>
            <w:gridSpan w:val="4"/>
            <w:shd w:val="clear" w:color="auto" w:fill="auto"/>
            <w:tcMar>
              <w:top w:w="100" w:type="dxa"/>
              <w:left w:w="100" w:type="dxa"/>
              <w:bottom w:w="100" w:type="dxa"/>
              <w:right w:w="100" w:type="dxa"/>
            </w:tcMar>
          </w:tcPr>
          <w:p w:rsidR="006840A9" w:rsidRPr="00D41DC7" w:rsidRDefault="00D41DC7">
            <w:pPr>
              <w:pStyle w:val="normal"/>
              <w:spacing w:line="240" w:lineRule="auto"/>
              <w:ind w:left="720"/>
              <w:jc w:val="center"/>
              <w:rPr>
                <w:sz w:val="20"/>
                <w:szCs w:val="20"/>
              </w:rPr>
            </w:pPr>
            <w:r w:rsidRPr="00D41DC7">
              <w:rPr>
                <w:b/>
                <w:sz w:val="20"/>
                <w:szCs w:val="20"/>
              </w:rPr>
              <w:t>Fase III</w:t>
            </w:r>
          </w:p>
        </w:tc>
      </w:tr>
      <w:tr w:rsidR="006840A9" w:rsidRPr="00D41DC7" w:rsidTr="00D41DC7">
        <w:trPr>
          <w:trHeight w:val="589"/>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proofErr w:type="spellStart"/>
            <w:r w:rsidRPr="00D41DC7">
              <w:rPr>
                <w:sz w:val="20"/>
                <w:szCs w:val="20"/>
              </w:rPr>
              <w:t>Eurojam</w:t>
            </w:r>
            <w:proofErr w:type="spellEnd"/>
            <w:r w:rsidRPr="00D41DC7">
              <w:rPr>
                <w:sz w:val="20"/>
                <w:szCs w:val="20"/>
              </w:rPr>
              <w:t xml:space="preserve"> 2020</w:t>
            </w:r>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L</w:t>
            </w:r>
            <w:r w:rsidRPr="00D41DC7">
              <w:rPr>
                <w:sz w:val="20"/>
                <w:szCs w:val="20"/>
              </w:rPr>
              <w:t>ibretto</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shd w:val="clear" w:color="auto" w:fill="B4A7D6"/>
              </w:rPr>
              <w:t>Attività da svolgere con unità di formazione</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 xml:space="preserve"> </w:t>
            </w:r>
          </w:p>
        </w:tc>
      </w:tr>
      <w:tr w:rsidR="006840A9" w:rsidRPr="00D41DC7" w:rsidTr="00D41DC7">
        <w:trPr>
          <w:trHeight w:val="161"/>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 xml:space="preserve">Al rientro da </w:t>
            </w:r>
            <w:proofErr w:type="spellStart"/>
            <w:r w:rsidRPr="00D41DC7">
              <w:rPr>
                <w:sz w:val="20"/>
                <w:szCs w:val="20"/>
              </w:rPr>
              <w:t>EuroJam</w:t>
            </w:r>
            <w:proofErr w:type="spellEnd"/>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4</w:t>
            </w:r>
            <w:r w:rsidRPr="00D41DC7">
              <w:rPr>
                <w:sz w:val="20"/>
                <w:szCs w:val="20"/>
              </w:rPr>
              <w:t>° sveglia</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shd w:val="clear" w:color="auto" w:fill="FF9900"/>
              </w:rPr>
            </w:pPr>
            <w:r w:rsidRPr="00D41DC7">
              <w:rPr>
                <w:sz w:val="20"/>
                <w:szCs w:val="20"/>
                <w:shd w:val="clear" w:color="auto" w:fill="FF9900"/>
              </w:rPr>
              <w:t>Sfida personale</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 xml:space="preserve"> </w:t>
            </w:r>
          </w:p>
        </w:tc>
      </w:tr>
      <w:tr w:rsidR="006840A9" w:rsidRPr="00D41DC7" w:rsidTr="00D41DC7">
        <w:trPr>
          <w:trHeight w:val="164"/>
        </w:trPr>
        <w:tc>
          <w:tcPr>
            <w:tcW w:w="2205"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Inizio anno scout 2020/2021</w:t>
            </w:r>
          </w:p>
        </w:tc>
        <w:tc>
          <w:tcPr>
            <w:tcW w:w="150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5</w:t>
            </w:r>
            <w:r w:rsidRPr="00D41DC7">
              <w:rPr>
                <w:sz w:val="20"/>
                <w:szCs w:val="20"/>
              </w:rPr>
              <w:t>° sveglia</w:t>
            </w:r>
          </w:p>
        </w:tc>
        <w:tc>
          <w:tcPr>
            <w:tcW w:w="33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shd w:val="clear" w:color="auto" w:fill="FFD966"/>
              </w:rPr>
            </w:pPr>
            <w:r w:rsidRPr="00D41DC7">
              <w:rPr>
                <w:sz w:val="20"/>
                <w:szCs w:val="20"/>
                <w:shd w:val="clear" w:color="auto" w:fill="A4C2F4"/>
              </w:rPr>
              <w:t>Sfida a cura di unità di provenienza</w:t>
            </w:r>
          </w:p>
        </w:tc>
        <w:tc>
          <w:tcPr>
            <w:tcW w:w="1830" w:type="dxa"/>
            <w:shd w:val="clear" w:color="auto" w:fill="auto"/>
            <w:tcMar>
              <w:top w:w="100" w:type="dxa"/>
              <w:left w:w="100" w:type="dxa"/>
              <w:bottom w:w="100" w:type="dxa"/>
              <w:right w:w="100" w:type="dxa"/>
            </w:tcMar>
          </w:tcPr>
          <w:p w:rsidR="006840A9" w:rsidRPr="00D41DC7" w:rsidRDefault="00D41DC7">
            <w:pPr>
              <w:pStyle w:val="normal"/>
              <w:spacing w:line="240" w:lineRule="auto"/>
              <w:rPr>
                <w:sz w:val="20"/>
                <w:szCs w:val="20"/>
              </w:rPr>
            </w:pPr>
            <w:r w:rsidRPr="00D41DC7">
              <w:rPr>
                <w:sz w:val="20"/>
                <w:szCs w:val="20"/>
              </w:rPr>
              <w:t xml:space="preserve"> </w:t>
            </w:r>
          </w:p>
        </w:tc>
      </w:tr>
    </w:tbl>
    <w:tbl>
      <w:tblPr>
        <w:tblStyle w:val="a0"/>
        <w:tblW w:w="8865" w:type="dxa"/>
        <w:tblInd w:w="0" w:type="dxa"/>
        <w:tblBorders>
          <w:top w:val="nil"/>
          <w:left w:val="nil"/>
          <w:bottom w:val="nil"/>
          <w:right w:val="nil"/>
          <w:insideH w:val="nil"/>
          <w:insideV w:val="nil"/>
        </w:tblBorders>
        <w:tblLayout w:type="fixed"/>
        <w:tblLook w:val="0600"/>
      </w:tblPr>
      <w:tblGrid>
        <w:gridCol w:w="8865"/>
      </w:tblGrid>
      <w:tr w:rsidR="006840A9" w:rsidTr="00D41DC7">
        <w:trPr>
          <w:trHeight w:val="195"/>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840A9" w:rsidRDefault="00D41DC7" w:rsidP="00D41DC7">
            <w:pPr>
              <w:pStyle w:val="normal"/>
              <w:spacing w:line="240" w:lineRule="auto"/>
              <w:jc w:val="center"/>
              <w:rPr>
                <w:b/>
              </w:rPr>
            </w:pPr>
            <w:r>
              <w:lastRenderedPageBreak/>
              <w:t xml:space="preserve"> </w:t>
            </w:r>
            <w:r>
              <w:t xml:space="preserve"> </w:t>
            </w:r>
            <w:r>
              <w:rPr>
                <w:b/>
              </w:rPr>
              <w:t>FASE 1</w:t>
            </w:r>
          </w:p>
        </w:tc>
      </w:tr>
    </w:tbl>
    <w:p w:rsidR="006840A9" w:rsidRDefault="00D41DC7">
      <w:pPr>
        <w:pStyle w:val="normal"/>
        <w:spacing w:line="240" w:lineRule="auto"/>
        <w:jc w:val="both"/>
        <w:rPr>
          <w:b/>
        </w:rPr>
      </w:pPr>
      <w:r>
        <w:rPr>
          <w:b/>
        </w:rPr>
        <w:t xml:space="preserve"> </w:t>
      </w:r>
    </w:p>
    <w:p w:rsidR="006840A9" w:rsidRDefault="00D41DC7">
      <w:pPr>
        <w:pStyle w:val="normal"/>
        <w:spacing w:line="240" w:lineRule="auto"/>
        <w:jc w:val="both"/>
      </w:pPr>
      <w:r>
        <w:rPr>
          <w:b/>
        </w:rPr>
        <w:t>Quando:</w:t>
      </w:r>
      <w:r>
        <w:t xml:space="preserve"> dalla chiusura iscrizioni (31 ottobre 2019) alla fine del 1°campetto</w:t>
      </w:r>
    </w:p>
    <w:p w:rsidR="006840A9" w:rsidRDefault="00D41DC7">
      <w:pPr>
        <w:pStyle w:val="normal"/>
        <w:spacing w:line="240" w:lineRule="auto"/>
        <w:jc w:val="both"/>
      </w:pPr>
      <w:r>
        <w:rPr>
          <w:b/>
        </w:rPr>
        <w:t>Invio mail capi (unità di formazione e provenienza):</w:t>
      </w:r>
      <w:r>
        <w:t xml:space="preserve"> a seguito dell’incontro federale capi unità del 28-29 ottobre 2019</w:t>
      </w:r>
    </w:p>
    <w:p w:rsidR="006840A9" w:rsidRDefault="00D41DC7">
      <w:pPr>
        <w:pStyle w:val="normal"/>
        <w:spacing w:line="240" w:lineRule="auto"/>
        <w:jc w:val="both"/>
        <w:rPr>
          <w:b/>
        </w:rPr>
      </w:pPr>
      <w:r>
        <w:rPr>
          <w:b/>
        </w:rPr>
        <w:t xml:space="preserve"> </w:t>
      </w:r>
    </w:p>
    <w:tbl>
      <w:tblPr>
        <w:tblStyle w:val="a1"/>
        <w:tblW w:w="8865" w:type="dxa"/>
        <w:tblInd w:w="0" w:type="dxa"/>
        <w:tblBorders>
          <w:top w:val="nil"/>
          <w:left w:val="nil"/>
          <w:bottom w:val="nil"/>
          <w:right w:val="nil"/>
          <w:insideH w:val="nil"/>
          <w:insideV w:val="nil"/>
        </w:tblBorders>
        <w:tblLayout w:type="fixed"/>
        <w:tblLook w:val="0600"/>
      </w:tblPr>
      <w:tblGrid>
        <w:gridCol w:w="1245"/>
        <w:gridCol w:w="1005"/>
        <w:gridCol w:w="1815"/>
        <w:gridCol w:w="1320"/>
        <w:gridCol w:w="3480"/>
      </w:tblGrid>
      <w:tr w:rsidR="006840A9" w:rsidTr="00D41DC7">
        <w:trPr>
          <w:trHeight w:val="524"/>
        </w:trPr>
        <w:tc>
          <w:tcPr>
            <w:tcW w:w="124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1° momento</w:t>
            </w:r>
          </w:p>
        </w:tc>
        <w:tc>
          <w:tcPr>
            <w:tcW w:w="100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proofErr w:type="spellStart"/>
            <w:r>
              <w:t>Wake</w:t>
            </w:r>
            <w:proofErr w:type="spellEnd"/>
            <w:r>
              <w:t xml:space="preserve"> up</w:t>
            </w:r>
          </w:p>
        </w:tc>
        <w:tc>
          <w:tcPr>
            <w:tcW w:w="181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Al momento dell’iscrizione</w:t>
            </w:r>
          </w:p>
        </w:tc>
        <w:tc>
          <w:tcPr>
            <w:tcW w:w="132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1° sv</w:t>
            </w:r>
            <w:r>
              <w:t>eglia</w:t>
            </w: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FF9900"/>
              </w:rPr>
              <w:t>Sfida personale</w:t>
            </w:r>
          </w:p>
        </w:tc>
      </w:tr>
      <w:tr w:rsidR="006840A9" w:rsidTr="00D41DC7">
        <w:trPr>
          <w:trHeight w:val="371"/>
        </w:trPr>
        <w:tc>
          <w:tcPr>
            <w:tcW w:w="124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2° momento</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 xml:space="preserve">Look </w:t>
            </w:r>
            <w:proofErr w:type="spellStart"/>
            <w:r>
              <w:t>around</w:t>
            </w:r>
            <w:proofErr w:type="spellEnd"/>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Avvicinamento al primo campetto</w:t>
            </w:r>
          </w:p>
        </w:tc>
        <w:tc>
          <w:tcPr>
            <w:tcW w:w="13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2° sveglia</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A4C2F4"/>
              </w:rPr>
              <w:t>Sfida a cura di unità di provenienza</w:t>
            </w:r>
          </w:p>
        </w:tc>
      </w:tr>
      <w:tr w:rsidR="006840A9" w:rsidTr="00D41DC7">
        <w:trPr>
          <w:trHeight w:val="696"/>
        </w:trPr>
        <w:tc>
          <w:tcPr>
            <w:tcW w:w="124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3° momento</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proofErr w:type="spellStart"/>
            <w:r>
              <w:t>Act</w:t>
            </w:r>
            <w:proofErr w:type="spellEnd"/>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Durante il primo campetto</w:t>
            </w:r>
          </w:p>
        </w:tc>
        <w:tc>
          <w:tcPr>
            <w:tcW w:w="13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Attività da svolgere al campetto</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B4A7D6"/>
              </w:rPr>
              <w:t>Attività da svolgere con unità di formazione</w:t>
            </w:r>
          </w:p>
        </w:tc>
      </w:tr>
    </w:tbl>
    <w:p w:rsidR="006840A9" w:rsidRDefault="00D41DC7">
      <w:pPr>
        <w:pStyle w:val="normal"/>
        <w:spacing w:line="240" w:lineRule="auto"/>
        <w:jc w:val="both"/>
      </w:pPr>
      <w:r>
        <w:t xml:space="preserve"> </w:t>
      </w:r>
    </w:p>
    <w:p w:rsidR="006840A9" w:rsidRDefault="00D41DC7">
      <w:pPr>
        <w:pStyle w:val="normal"/>
        <w:spacing w:line="240" w:lineRule="auto"/>
        <w:jc w:val="both"/>
        <w:rPr>
          <w:b/>
        </w:rPr>
      </w:pPr>
      <w:r>
        <w:rPr>
          <w:b/>
        </w:rPr>
        <w:t>1° sveglia</w:t>
      </w:r>
    </w:p>
    <w:p w:rsidR="006840A9" w:rsidRDefault="00D41DC7">
      <w:pPr>
        <w:pStyle w:val="normal"/>
        <w:spacing w:line="240" w:lineRule="auto"/>
        <w:jc w:val="both"/>
      </w:pPr>
      <w:r>
        <w:t xml:space="preserve">I ragazzi e le ragazze attraverso l’iscrizione fatta all’evento </w:t>
      </w:r>
      <w:proofErr w:type="spellStart"/>
      <w:r>
        <w:t>EuroJam</w:t>
      </w:r>
      <w:proofErr w:type="spellEnd"/>
      <w:r>
        <w:t xml:space="preserve"> 2020 si mettono in gioco dando la loro disponibilità personale. Viene quindi messo l’accento sull’aspetto legato alla consapevolezza di iniziare un percorso guidato all’inte</w:t>
      </w:r>
      <w:r>
        <w:t>rno di un più ampio percorso federale.</w:t>
      </w:r>
    </w:p>
    <w:p w:rsidR="006840A9" w:rsidRDefault="00D41DC7">
      <w:pPr>
        <w:pStyle w:val="normal"/>
        <w:spacing w:line="240" w:lineRule="auto"/>
        <w:jc w:val="both"/>
      </w:pPr>
      <w:r w:rsidRPr="00191303">
        <w:rPr>
          <w:u w:val="single"/>
        </w:rPr>
        <w:t>Tempistiche:</w:t>
      </w:r>
      <w:r w:rsidRPr="00191303">
        <w:t xml:space="preserve"> lanciata dai Capi Reparto/compagnia di provenienza dopo il 29 ottobre, da realizzare entro il </w:t>
      </w:r>
      <w:r w:rsidRPr="00191303">
        <w:t>31 dicembre 2019</w:t>
      </w:r>
      <w:r w:rsidRPr="00191303">
        <w:t>.</w:t>
      </w:r>
    </w:p>
    <w:p w:rsidR="006840A9" w:rsidRDefault="00D41DC7">
      <w:pPr>
        <w:pStyle w:val="normal"/>
        <w:spacing w:line="240" w:lineRule="auto"/>
        <w:jc w:val="both"/>
      </w:pPr>
      <w:r>
        <w:rPr>
          <w:u w:val="single"/>
        </w:rPr>
        <w:t>Cosa chiediamo loro di fare:</w:t>
      </w:r>
      <w:r>
        <w:t xml:space="preserve"> una sfida da realizzare personalmente: si tratterà di svolgere   un’azione concreta nel proprio territorio con l'obiettivo di cambiare in positivo una situazione nella realtà che li circonda (es. piantare un seme in un’aiuola vuota, pulire una piccola par</w:t>
      </w:r>
      <w:r>
        <w:t>te del quartiere, ecc.)</w:t>
      </w:r>
    </w:p>
    <w:p w:rsidR="006840A9" w:rsidRDefault="00D41DC7">
      <w:pPr>
        <w:pStyle w:val="normal"/>
        <w:spacing w:line="240" w:lineRule="auto"/>
        <w:jc w:val="both"/>
      </w:pPr>
      <w:r w:rsidRPr="00191303">
        <w:rPr>
          <w:u w:val="single"/>
        </w:rPr>
        <w:t>Come ce lo raccontano:</w:t>
      </w:r>
      <w:r w:rsidRPr="00191303">
        <w:t xml:space="preserve"> le foto della sfida completata devono essere caricate entro il </w:t>
      </w:r>
      <w:r w:rsidRPr="00191303">
        <w:t>31 dicembre</w:t>
      </w:r>
      <w:r>
        <w:t xml:space="preserve"> su </w:t>
      </w:r>
      <w:proofErr w:type="spellStart"/>
      <w:r>
        <w:t>Instagram</w:t>
      </w:r>
      <w:proofErr w:type="spellEnd"/>
      <w:r>
        <w:t>.</w:t>
      </w:r>
    </w:p>
    <w:p w:rsidR="006840A9" w:rsidRDefault="00D41DC7">
      <w:pPr>
        <w:pStyle w:val="normal"/>
        <w:spacing w:line="240" w:lineRule="auto"/>
        <w:jc w:val="both"/>
        <w:rPr>
          <w:b/>
        </w:rPr>
      </w:pPr>
      <w:r>
        <w:rPr>
          <w:b/>
        </w:rPr>
        <w:t xml:space="preserve"> </w:t>
      </w:r>
    </w:p>
    <w:p w:rsidR="006840A9" w:rsidRDefault="00D41DC7">
      <w:pPr>
        <w:pStyle w:val="normal"/>
        <w:spacing w:line="240" w:lineRule="auto"/>
        <w:jc w:val="both"/>
        <w:rPr>
          <w:b/>
        </w:rPr>
      </w:pPr>
      <w:r>
        <w:rPr>
          <w:b/>
        </w:rPr>
        <w:t>2° sveglia</w:t>
      </w:r>
    </w:p>
    <w:p w:rsidR="006840A9" w:rsidRDefault="00D41DC7">
      <w:pPr>
        <w:pStyle w:val="normal"/>
        <w:spacing w:line="240" w:lineRule="auto"/>
        <w:jc w:val="both"/>
      </w:pPr>
      <w:r>
        <w:t>Viene chiesto di ampliare il raggio di osservazione sia per quanto riguarda il territorio (non è più quello</w:t>
      </w:r>
      <w:r>
        <w:t xml:space="preserve"> del singolo ragazzo/ragazza, ma quello locale, di quartiere che interessa l’intero reparto/Compagnia di provenienza), sia per quanto riguarda le persone coinvolte (la sfida passa da un livello personale ad un livello di gruppo).</w:t>
      </w:r>
    </w:p>
    <w:p w:rsidR="006840A9" w:rsidRDefault="00D41DC7">
      <w:pPr>
        <w:pStyle w:val="normal"/>
        <w:spacing w:line="240" w:lineRule="auto"/>
        <w:jc w:val="both"/>
      </w:pPr>
      <w:r>
        <w:t>Per potermi mettere in mov</w:t>
      </w:r>
      <w:r>
        <w:t>imento è necessaria una fase di osservazione perché il mio cambiamento possa essere poi efficace.</w:t>
      </w:r>
    </w:p>
    <w:p w:rsidR="006840A9" w:rsidRDefault="00D41DC7">
      <w:pPr>
        <w:pStyle w:val="normal"/>
        <w:spacing w:line="240" w:lineRule="auto"/>
        <w:jc w:val="both"/>
      </w:pPr>
      <w:r>
        <w:rPr>
          <w:u w:val="single"/>
        </w:rPr>
        <w:t>Tempistiche:</w:t>
      </w:r>
      <w:r>
        <w:t xml:space="preserve"> lanciata dai Capi Reparto/compagnia di provenienza il 1° dicembre, da realizzare entro il 31 dicembre 2019.</w:t>
      </w:r>
    </w:p>
    <w:p w:rsidR="006840A9" w:rsidRDefault="00D41DC7">
      <w:pPr>
        <w:pStyle w:val="normal"/>
        <w:spacing w:line="240" w:lineRule="auto"/>
        <w:jc w:val="both"/>
      </w:pPr>
      <w:r>
        <w:rPr>
          <w:u w:val="single"/>
        </w:rPr>
        <w:t>Cosa chiediamo loro di fare:</w:t>
      </w:r>
      <w:r>
        <w:t xml:space="preserve"> una sfid</w:t>
      </w:r>
      <w:r>
        <w:t>a da realizzare con il proprio Reparto/Compagnia di provenienza. Il territorio in cui Reparto/Compagnia di provenienza operano deve essere descritto mettendo in evidenza criticità e punti di forza attraverso la realizzazione di una clip della durata massim</w:t>
      </w:r>
      <w:r>
        <w:t>a di 3 minuti. Si tratta di realizzare un piccolo reportage/inchiesta sul proprio quartiere/realtà quotidiana che può riguardare sia la parte ambientale (inteso come territorio fisico) sia la parte sociale (inteso come territorio umano).</w:t>
      </w:r>
    </w:p>
    <w:p w:rsidR="006840A9" w:rsidRDefault="00D41DC7">
      <w:pPr>
        <w:pStyle w:val="normal"/>
        <w:spacing w:line="240" w:lineRule="auto"/>
        <w:jc w:val="both"/>
      </w:pPr>
      <w:r>
        <w:rPr>
          <w:u w:val="single"/>
        </w:rPr>
        <w:t>Come ce lo raccont</w:t>
      </w:r>
      <w:r>
        <w:rPr>
          <w:u w:val="single"/>
        </w:rPr>
        <w:t>ano:</w:t>
      </w:r>
      <w:r>
        <w:t xml:space="preserve"> il video realizzato deve essere caricato sulla pagina FB di Contingente entro il 31 dicembre 2019.</w:t>
      </w:r>
    </w:p>
    <w:p w:rsidR="00D41DC7" w:rsidRDefault="00D41DC7">
      <w:pPr>
        <w:pStyle w:val="normal"/>
        <w:spacing w:line="240" w:lineRule="auto"/>
        <w:jc w:val="both"/>
        <w:rPr>
          <w:b/>
        </w:rPr>
      </w:pPr>
      <w:r>
        <w:rPr>
          <w:b/>
        </w:rPr>
        <w:t xml:space="preserve"> </w:t>
      </w:r>
    </w:p>
    <w:p w:rsidR="006840A9" w:rsidRDefault="00D41DC7">
      <w:pPr>
        <w:pStyle w:val="normal"/>
        <w:spacing w:line="240" w:lineRule="auto"/>
        <w:jc w:val="both"/>
        <w:rPr>
          <w:b/>
        </w:rPr>
      </w:pPr>
      <w:r>
        <w:rPr>
          <w:b/>
        </w:rPr>
        <w:t>Attività da svolgere al primo campetto</w:t>
      </w:r>
    </w:p>
    <w:p w:rsidR="006840A9" w:rsidRDefault="00D41DC7">
      <w:pPr>
        <w:pStyle w:val="normal"/>
        <w:spacing w:line="240" w:lineRule="auto"/>
        <w:jc w:val="both"/>
      </w:pPr>
      <w:r>
        <w:t xml:space="preserve">Il campetto è l’occasione per mettere insieme conoscenze diverse, ma accomunate dal fatto che tutti quelli che </w:t>
      </w:r>
      <w:r>
        <w:t xml:space="preserve">faranno parte dei Reparti/Compagnie di formazione si impegnano ad </w:t>
      </w:r>
      <w:r>
        <w:lastRenderedPageBreak/>
        <w:t>essere operatori di cambiamento nel territorio dal quale provengono. Si tratta di agire con uno stile nuovo.</w:t>
      </w:r>
    </w:p>
    <w:p w:rsidR="006840A9" w:rsidRDefault="00D41DC7">
      <w:pPr>
        <w:pStyle w:val="normal"/>
        <w:spacing w:line="240" w:lineRule="auto"/>
        <w:jc w:val="both"/>
      </w:pPr>
      <w:r>
        <w:rPr>
          <w:u w:val="single"/>
        </w:rPr>
        <w:t>Tempistiche:</w:t>
      </w:r>
      <w:r>
        <w:t xml:space="preserve"> lanciata dai Capi Reparto/compagnia di formazione durante il 1° camp</w:t>
      </w:r>
      <w:r>
        <w:t>etto</w:t>
      </w:r>
    </w:p>
    <w:p w:rsidR="006840A9" w:rsidRDefault="00D41DC7">
      <w:pPr>
        <w:pStyle w:val="normal"/>
        <w:spacing w:line="240" w:lineRule="auto"/>
        <w:jc w:val="both"/>
      </w:pPr>
      <w:r>
        <w:rPr>
          <w:u w:val="single"/>
        </w:rPr>
        <w:t>Cosa chiediamo loro di fare:</w:t>
      </w:r>
      <w:r>
        <w:t xml:space="preserve"> mettersi in gioco, cioè impegnarsi. Questa fase intende porre l’accento sulla necessità di creare una relazione tra persone che si mettono a disposizione per andare oltre a quanto un singolo individuo può realizzare. Tutto</w:t>
      </w:r>
      <w:r>
        <w:t xml:space="preserve"> questo avviene tramite la realizzazione di un “patto d'azione”, basato sul valore della parola data (spunti utili: testo Linea d’ombra Jovanotti, le Beatitudini del Vangelo, ecc.) .</w:t>
      </w:r>
    </w:p>
    <w:p w:rsidR="006840A9" w:rsidRDefault="00D41DC7">
      <w:pPr>
        <w:pStyle w:val="normal"/>
        <w:spacing w:line="240" w:lineRule="auto"/>
        <w:jc w:val="both"/>
      </w:pPr>
      <w:r>
        <w:t xml:space="preserve"> </w:t>
      </w:r>
    </w:p>
    <w:p w:rsidR="006840A9" w:rsidRDefault="00D41DC7">
      <w:pPr>
        <w:pStyle w:val="normal"/>
        <w:spacing w:line="240" w:lineRule="auto"/>
        <w:jc w:val="both"/>
      </w:pPr>
      <w:r>
        <w:t xml:space="preserve">  </w:t>
      </w:r>
    </w:p>
    <w:tbl>
      <w:tblPr>
        <w:tblStyle w:val="a2"/>
        <w:tblW w:w="8865" w:type="dxa"/>
        <w:tblInd w:w="0" w:type="dxa"/>
        <w:tblBorders>
          <w:top w:val="nil"/>
          <w:left w:val="nil"/>
          <w:bottom w:val="nil"/>
          <w:right w:val="nil"/>
          <w:insideH w:val="nil"/>
          <w:insideV w:val="nil"/>
        </w:tblBorders>
        <w:tblLayout w:type="fixed"/>
        <w:tblLook w:val="0600"/>
      </w:tblPr>
      <w:tblGrid>
        <w:gridCol w:w="8865"/>
      </w:tblGrid>
      <w:tr w:rsidR="006840A9" w:rsidTr="00D41DC7">
        <w:trPr>
          <w:trHeight w:val="330"/>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840A9" w:rsidRDefault="00D41DC7" w:rsidP="00D41DC7">
            <w:pPr>
              <w:pStyle w:val="normal"/>
              <w:spacing w:line="240" w:lineRule="auto"/>
              <w:jc w:val="center"/>
              <w:rPr>
                <w:b/>
              </w:rPr>
            </w:pPr>
            <w:r>
              <w:rPr>
                <w:b/>
              </w:rPr>
              <w:t>FASE 2</w:t>
            </w:r>
          </w:p>
        </w:tc>
      </w:tr>
    </w:tbl>
    <w:p w:rsidR="006840A9" w:rsidRDefault="00D41DC7">
      <w:pPr>
        <w:pStyle w:val="normal"/>
        <w:spacing w:line="240" w:lineRule="auto"/>
        <w:jc w:val="both"/>
        <w:rPr>
          <w:b/>
        </w:rPr>
      </w:pPr>
      <w:r>
        <w:rPr>
          <w:b/>
        </w:rPr>
        <w:t xml:space="preserve"> </w:t>
      </w:r>
    </w:p>
    <w:p w:rsidR="006840A9" w:rsidRDefault="00D41DC7">
      <w:pPr>
        <w:pStyle w:val="normal"/>
        <w:spacing w:line="240" w:lineRule="auto"/>
        <w:jc w:val="both"/>
      </w:pPr>
      <w:r>
        <w:rPr>
          <w:b/>
        </w:rPr>
        <w:t>Quando:</w:t>
      </w:r>
      <w:r>
        <w:t xml:space="preserve"> dalla fine del 1°campetto alla fine del 2° campetto</w:t>
      </w:r>
    </w:p>
    <w:p w:rsidR="006840A9" w:rsidRDefault="00D41DC7">
      <w:pPr>
        <w:pStyle w:val="normal"/>
        <w:spacing w:line="240" w:lineRule="auto"/>
        <w:jc w:val="both"/>
      </w:pPr>
      <w:r>
        <w:rPr>
          <w:b/>
        </w:rPr>
        <w:t>Invio mail capi (unità di formazione e provenienza):</w:t>
      </w:r>
      <w:r>
        <w:t xml:space="preserve"> prima settimana gennaio 2020</w:t>
      </w:r>
    </w:p>
    <w:p w:rsidR="006840A9" w:rsidRDefault="00D41DC7">
      <w:pPr>
        <w:pStyle w:val="normal"/>
        <w:spacing w:line="240" w:lineRule="auto"/>
        <w:jc w:val="both"/>
        <w:rPr>
          <w:b/>
        </w:rPr>
      </w:pPr>
      <w:r>
        <w:rPr>
          <w:b/>
        </w:rPr>
        <w:t xml:space="preserve"> </w:t>
      </w:r>
    </w:p>
    <w:tbl>
      <w:tblPr>
        <w:tblStyle w:val="a3"/>
        <w:tblW w:w="8865" w:type="dxa"/>
        <w:tblInd w:w="0" w:type="dxa"/>
        <w:tblBorders>
          <w:top w:val="nil"/>
          <w:left w:val="nil"/>
          <w:bottom w:val="nil"/>
          <w:right w:val="nil"/>
          <w:insideH w:val="nil"/>
          <w:insideV w:val="nil"/>
        </w:tblBorders>
        <w:tblLayout w:type="fixed"/>
        <w:tblLook w:val="0600"/>
      </w:tblPr>
      <w:tblGrid>
        <w:gridCol w:w="1425"/>
        <w:gridCol w:w="1185"/>
        <w:gridCol w:w="1680"/>
        <w:gridCol w:w="1635"/>
        <w:gridCol w:w="2940"/>
      </w:tblGrid>
      <w:tr w:rsidR="006840A9" w:rsidTr="00D41DC7">
        <w:trPr>
          <w:trHeight w:val="749"/>
        </w:trPr>
        <w:tc>
          <w:tcPr>
            <w:tcW w:w="142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1° momento</w:t>
            </w:r>
          </w:p>
        </w:tc>
        <w:tc>
          <w:tcPr>
            <w:tcW w:w="118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proofErr w:type="spellStart"/>
            <w:r>
              <w:t>Wake</w:t>
            </w:r>
            <w:proofErr w:type="spellEnd"/>
            <w:r>
              <w:t xml:space="preserve"> Up</w:t>
            </w:r>
          </w:p>
        </w:tc>
        <w:tc>
          <w:tcPr>
            <w:tcW w:w="168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Alla fine del primo campetto</w:t>
            </w:r>
          </w:p>
        </w:tc>
        <w:tc>
          <w:tcPr>
            <w:tcW w:w="163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3° sveglia</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B4A7D6"/>
              </w:rPr>
              <w:t>Attività da svolgere con unità di formazione</w:t>
            </w:r>
          </w:p>
        </w:tc>
      </w:tr>
      <w:tr w:rsidR="006840A9" w:rsidTr="00D41DC7">
        <w:trPr>
          <w:trHeight w:val="766"/>
        </w:trPr>
        <w:tc>
          <w:tcPr>
            <w:tcW w:w="142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2° momento</w:t>
            </w:r>
          </w:p>
        </w:tc>
        <w:tc>
          <w:tcPr>
            <w:tcW w:w="118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 xml:space="preserve">Look </w:t>
            </w:r>
            <w:proofErr w:type="spellStart"/>
            <w:r>
              <w:t>around</w:t>
            </w:r>
            <w:proofErr w:type="spellEnd"/>
          </w:p>
        </w:tc>
        <w:tc>
          <w:tcPr>
            <w:tcW w:w="16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Tra il primo e il secondo campetto</w:t>
            </w:r>
          </w:p>
        </w:tc>
        <w:tc>
          <w:tcPr>
            <w:tcW w:w="163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Listone attività</w:t>
            </w:r>
          </w:p>
        </w:tc>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B4A7D6"/>
              </w:rPr>
              <w:t>Attività da svolgere con unità di formazione</w:t>
            </w:r>
          </w:p>
        </w:tc>
      </w:tr>
      <w:tr w:rsidR="006840A9" w:rsidTr="00D41DC7">
        <w:trPr>
          <w:trHeight w:val="798"/>
        </w:trPr>
        <w:tc>
          <w:tcPr>
            <w:tcW w:w="142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3° momento</w:t>
            </w:r>
          </w:p>
        </w:tc>
        <w:tc>
          <w:tcPr>
            <w:tcW w:w="118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proofErr w:type="spellStart"/>
            <w:r>
              <w:t>Act</w:t>
            </w:r>
            <w:proofErr w:type="spellEnd"/>
          </w:p>
        </w:tc>
        <w:tc>
          <w:tcPr>
            <w:tcW w:w="16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Durante il secondo campetto</w:t>
            </w:r>
          </w:p>
        </w:tc>
        <w:tc>
          <w:tcPr>
            <w:tcW w:w="163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Attività da svolgere al campetto</w:t>
            </w:r>
          </w:p>
        </w:tc>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B4A7D6"/>
              </w:rPr>
              <w:t>Attività da svolgere con unità di formazione</w:t>
            </w:r>
          </w:p>
        </w:tc>
      </w:tr>
    </w:tbl>
    <w:p w:rsidR="00D41DC7" w:rsidRDefault="00D41DC7">
      <w:pPr>
        <w:pStyle w:val="normal"/>
        <w:spacing w:line="240" w:lineRule="auto"/>
        <w:jc w:val="both"/>
        <w:rPr>
          <w:b/>
        </w:rPr>
      </w:pPr>
    </w:p>
    <w:p w:rsidR="006840A9" w:rsidRDefault="00D41DC7">
      <w:pPr>
        <w:pStyle w:val="normal"/>
        <w:spacing w:line="240" w:lineRule="auto"/>
        <w:jc w:val="both"/>
        <w:rPr>
          <w:b/>
        </w:rPr>
      </w:pPr>
      <w:r>
        <w:rPr>
          <w:b/>
        </w:rPr>
        <w:t>3° sveglia</w:t>
      </w:r>
    </w:p>
    <w:p w:rsidR="006840A9" w:rsidRDefault="00D41DC7">
      <w:pPr>
        <w:pStyle w:val="normal"/>
        <w:spacing w:line="240" w:lineRule="auto"/>
        <w:jc w:val="both"/>
      </w:pPr>
      <w:r>
        <w:rPr>
          <w:u w:val="single"/>
        </w:rPr>
        <w:t>Tempistiche:</w:t>
      </w:r>
      <w:r>
        <w:t xml:space="preserve"> lanciata dai Capi Reparto/compagnia di formazione alla fine del 1° campetto come lancio per l’attività successiva.</w:t>
      </w:r>
    </w:p>
    <w:p w:rsidR="006840A9" w:rsidRDefault="00D41DC7">
      <w:pPr>
        <w:pStyle w:val="normal"/>
        <w:spacing w:line="240" w:lineRule="auto"/>
        <w:jc w:val="both"/>
      </w:pPr>
      <w:r>
        <w:rPr>
          <w:u w:val="single"/>
        </w:rPr>
        <w:t>Cosa chiediamo loro di fare:</w:t>
      </w:r>
      <w:r>
        <w:t xml:space="preserve"> una sfida da realizzare con il proprio Reparto/Compagnia di formazione che possa essere lo spunto p</w:t>
      </w:r>
      <w:r>
        <w:t>er spiegare ai ragazzi e alle ragazze come funzionerà il meccanismo del “Listone”.</w:t>
      </w:r>
    </w:p>
    <w:p w:rsidR="006840A9" w:rsidRDefault="00D41DC7">
      <w:pPr>
        <w:pStyle w:val="normal"/>
        <w:spacing w:line="240" w:lineRule="auto"/>
        <w:jc w:val="both"/>
      </w:pPr>
      <w:r>
        <w:t xml:space="preserve"> </w:t>
      </w:r>
    </w:p>
    <w:p w:rsidR="006840A9" w:rsidRDefault="00D41DC7">
      <w:pPr>
        <w:pStyle w:val="normal"/>
        <w:spacing w:line="240" w:lineRule="auto"/>
        <w:jc w:val="both"/>
        <w:rPr>
          <w:b/>
        </w:rPr>
      </w:pPr>
      <w:r>
        <w:rPr>
          <w:b/>
        </w:rPr>
        <w:t>Listone attività</w:t>
      </w:r>
    </w:p>
    <w:p w:rsidR="006840A9" w:rsidRDefault="00D41DC7">
      <w:pPr>
        <w:pStyle w:val="normal"/>
        <w:spacing w:line="240" w:lineRule="auto"/>
        <w:jc w:val="both"/>
      </w:pPr>
      <w:r>
        <w:rPr>
          <w:u w:val="single"/>
        </w:rPr>
        <w:t>Tempistiche:</w:t>
      </w:r>
      <w:r>
        <w:t xml:space="preserve"> lanciato dai Capi Reparto/compagnia di formazione durante il 1° campetto, da realizzare con Reparto/Compagnia di provenienza tra il 1° e il 2</w:t>
      </w:r>
      <w:r>
        <w:t>° campetto (attività già compresa nelle programmazioni educative associative, non si tratta di una ulteriore attività)</w:t>
      </w:r>
    </w:p>
    <w:p w:rsidR="006840A9" w:rsidRDefault="00D41DC7">
      <w:pPr>
        <w:pStyle w:val="normal"/>
        <w:spacing w:line="240" w:lineRule="auto"/>
        <w:jc w:val="both"/>
      </w:pPr>
      <w:r>
        <w:rPr>
          <w:u w:val="single"/>
        </w:rPr>
        <w:t>Cosa chiediamo loro di fare:</w:t>
      </w:r>
      <w:r>
        <w:t xml:space="preserve"> realizzare l’attività prevista con il proprio Reparto/Compagnia di provenienza e inserirla all’interno del L</w:t>
      </w:r>
      <w:r>
        <w:t>istone</w:t>
      </w:r>
    </w:p>
    <w:p w:rsidR="006840A9" w:rsidRDefault="00D41DC7">
      <w:pPr>
        <w:pStyle w:val="normal"/>
        <w:spacing w:line="240" w:lineRule="auto"/>
        <w:jc w:val="both"/>
      </w:pPr>
      <w:r>
        <w:rPr>
          <w:b/>
        </w:rPr>
        <w:t>Listone</w:t>
      </w:r>
      <w:r>
        <w:t xml:space="preserve">: si tratta di un elenco di azioni di cambiamento svolte dai singoli Reparti/Compagnie. Si formerà quindi un unico elenco di azioni svolte dall’intero Contingente. L’obiettivo è quello di raggiungere un numero minimo di azioni di Contingente </w:t>
      </w:r>
      <w:r>
        <w:t>per considerare la nostra attività federale significativa sul territorio</w:t>
      </w:r>
    </w:p>
    <w:p w:rsidR="006840A9" w:rsidRDefault="00D41DC7">
      <w:pPr>
        <w:pStyle w:val="normal"/>
        <w:spacing w:line="240" w:lineRule="auto"/>
        <w:jc w:val="both"/>
      </w:pPr>
      <w:r>
        <w:t xml:space="preserve"> </w:t>
      </w:r>
    </w:p>
    <w:p w:rsidR="006840A9" w:rsidRDefault="00D41DC7">
      <w:pPr>
        <w:pStyle w:val="normal"/>
        <w:spacing w:line="240" w:lineRule="auto"/>
        <w:jc w:val="both"/>
        <w:rPr>
          <w:b/>
        </w:rPr>
      </w:pPr>
      <w:r>
        <w:rPr>
          <w:b/>
        </w:rPr>
        <w:t>Attività da svolgere al primo campetto</w:t>
      </w:r>
    </w:p>
    <w:p w:rsidR="006840A9" w:rsidRDefault="00D41DC7">
      <w:pPr>
        <w:pStyle w:val="normal"/>
        <w:spacing w:line="240" w:lineRule="auto"/>
        <w:jc w:val="both"/>
      </w:pPr>
      <w:r>
        <w:t>È il primo momento in cui condivido un progetto svolto nella mia realtà che fa parte di un percorso di cambiamento. Racconto il mio reparto/Co</w:t>
      </w:r>
      <w:r>
        <w:t xml:space="preserve">mpagnia in prospettiva di </w:t>
      </w:r>
      <w:proofErr w:type="spellStart"/>
      <w:r>
        <w:t>EuroJam</w:t>
      </w:r>
      <w:proofErr w:type="spellEnd"/>
      <w:r>
        <w:t xml:space="preserve">, Come abbiamo pensato di poter essere portatori di cambiamento)?. Si fa sintesi delle esperienze fatte per lanciare il Reparto/Compagnia di formazione come vero operatore attivo di cambiamento ad </w:t>
      </w:r>
      <w:proofErr w:type="spellStart"/>
      <w:r>
        <w:t>EuroJam</w:t>
      </w:r>
      <w:proofErr w:type="spellEnd"/>
      <w:r>
        <w:t xml:space="preserve"> 2020.</w:t>
      </w:r>
    </w:p>
    <w:p w:rsidR="006840A9" w:rsidRDefault="00D41DC7">
      <w:pPr>
        <w:pStyle w:val="normal"/>
        <w:spacing w:line="240" w:lineRule="auto"/>
        <w:jc w:val="both"/>
      </w:pPr>
      <w:r>
        <w:rPr>
          <w:u w:val="single"/>
        </w:rPr>
        <w:t>Tempistiche:</w:t>
      </w:r>
      <w:r>
        <w:t xml:space="preserve"> lanciata dai Capi Reparto/compagnia di formazione durante il 2° campetto</w:t>
      </w:r>
    </w:p>
    <w:p w:rsidR="006840A9" w:rsidRDefault="00D41DC7">
      <w:pPr>
        <w:pStyle w:val="normal"/>
        <w:spacing w:line="240" w:lineRule="auto"/>
        <w:jc w:val="both"/>
      </w:pPr>
      <w:r>
        <w:rPr>
          <w:u w:val="single"/>
        </w:rPr>
        <w:lastRenderedPageBreak/>
        <w:t>Cosa chiediamo loro di fare:</w:t>
      </w:r>
      <w:r>
        <w:t xml:space="preserve"> rendersi conto che possono essere portatori di cambiamento. Durante la fase di verifica delle attività svolte tra il 1° e il 2° campetto, si chiede loro </w:t>
      </w:r>
      <w:r>
        <w:t xml:space="preserve">di soffermarsi sul ruolo attivo che essi hanno svolto e sulle conseguenze positive che queste loro attività possono innescare a catena sul territorio. Essere </w:t>
      </w:r>
      <w:proofErr w:type="spellStart"/>
      <w:r>
        <w:t>changemaker</w:t>
      </w:r>
      <w:proofErr w:type="spellEnd"/>
      <w:r>
        <w:t xml:space="preserve"> significa incarnare valori ed esserne esempio per altri. Ci si confronta sui testi di </w:t>
      </w:r>
      <w:r>
        <w:t xml:space="preserve">chi ci descrive questi valori e sui loro significati (testi </w:t>
      </w:r>
      <w:proofErr w:type="spellStart"/>
      <w:r>
        <w:t>Baden</w:t>
      </w:r>
      <w:proofErr w:type="spellEnd"/>
      <w:r>
        <w:t xml:space="preserve"> Powell, testi evangelici, ecc.). </w:t>
      </w:r>
    </w:p>
    <w:p w:rsidR="00D41DC7" w:rsidRDefault="00D41DC7">
      <w:pPr>
        <w:pStyle w:val="normal"/>
        <w:spacing w:line="240" w:lineRule="auto"/>
        <w:jc w:val="both"/>
      </w:pPr>
    </w:p>
    <w:tbl>
      <w:tblPr>
        <w:tblStyle w:val="a4"/>
        <w:tblW w:w="8865" w:type="dxa"/>
        <w:tblInd w:w="0" w:type="dxa"/>
        <w:tblBorders>
          <w:top w:val="nil"/>
          <w:left w:val="nil"/>
          <w:bottom w:val="nil"/>
          <w:right w:val="nil"/>
          <w:insideH w:val="nil"/>
          <w:insideV w:val="nil"/>
        </w:tblBorders>
        <w:tblLayout w:type="fixed"/>
        <w:tblLook w:val="0600"/>
      </w:tblPr>
      <w:tblGrid>
        <w:gridCol w:w="8865"/>
      </w:tblGrid>
      <w:tr w:rsidR="006840A9" w:rsidTr="00D41DC7">
        <w:trPr>
          <w:trHeight w:val="203"/>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jc w:val="center"/>
              <w:rPr>
                <w:b/>
              </w:rPr>
            </w:pPr>
            <w:r>
              <w:rPr>
                <w:b/>
              </w:rPr>
              <w:t>FASE 3</w:t>
            </w:r>
          </w:p>
        </w:tc>
      </w:tr>
    </w:tbl>
    <w:p w:rsidR="006840A9" w:rsidRDefault="00D41DC7">
      <w:pPr>
        <w:pStyle w:val="normal"/>
        <w:spacing w:line="240" w:lineRule="auto"/>
        <w:jc w:val="both"/>
        <w:rPr>
          <w:b/>
        </w:rPr>
      </w:pPr>
      <w:r>
        <w:rPr>
          <w:b/>
        </w:rPr>
        <w:t xml:space="preserve"> </w:t>
      </w:r>
    </w:p>
    <w:p w:rsidR="006840A9" w:rsidRDefault="00D41DC7">
      <w:pPr>
        <w:pStyle w:val="normal"/>
        <w:spacing w:line="240" w:lineRule="auto"/>
        <w:jc w:val="both"/>
      </w:pPr>
      <w:r>
        <w:rPr>
          <w:b/>
        </w:rPr>
        <w:t>Quando:</w:t>
      </w:r>
      <w:r>
        <w:t xml:space="preserve"> dalla fine del 2°campetto fino al ritorno a casa da </w:t>
      </w:r>
      <w:proofErr w:type="spellStart"/>
      <w:r>
        <w:t>Eurojam</w:t>
      </w:r>
      <w:proofErr w:type="spellEnd"/>
      <w:r>
        <w:t xml:space="preserve"> 2020</w:t>
      </w:r>
    </w:p>
    <w:p w:rsidR="006840A9" w:rsidRDefault="00D41DC7">
      <w:pPr>
        <w:pStyle w:val="normal"/>
        <w:spacing w:line="240" w:lineRule="auto"/>
        <w:jc w:val="both"/>
      </w:pPr>
      <w:r>
        <w:rPr>
          <w:b/>
        </w:rPr>
        <w:t>Invio mail capi (unità di formazione e provenienza):</w:t>
      </w:r>
      <w:r>
        <w:t xml:space="preserve"> alla fine del 2° cam</w:t>
      </w:r>
      <w:r>
        <w:t>petto</w:t>
      </w:r>
    </w:p>
    <w:p w:rsidR="006840A9" w:rsidRDefault="00D41DC7">
      <w:pPr>
        <w:pStyle w:val="normal"/>
        <w:spacing w:line="240" w:lineRule="auto"/>
        <w:jc w:val="both"/>
        <w:rPr>
          <w:b/>
        </w:rPr>
      </w:pPr>
      <w:r>
        <w:rPr>
          <w:b/>
        </w:rPr>
        <w:t xml:space="preserve"> </w:t>
      </w:r>
    </w:p>
    <w:tbl>
      <w:tblPr>
        <w:tblStyle w:val="a5"/>
        <w:tblW w:w="8865" w:type="dxa"/>
        <w:tblInd w:w="0" w:type="dxa"/>
        <w:tblBorders>
          <w:top w:val="nil"/>
          <w:left w:val="nil"/>
          <w:bottom w:val="nil"/>
          <w:right w:val="nil"/>
          <w:insideH w:val="nil"/>
          <w:insideV w:val="nil"/>
        </w:tblBorders>
        <w:tblLayout w:type="fixed"/>
        <w:tblLook w:val="0600"/>
      </w:tblPr>
      <w:tblGrid>
        <w:gridCol w:w="1320"/>
        <w:gridCol w:w="1080"/>
        <w:gridCol w:w="1560"/>
        <w:gridCol w:w="1335"/>
        <w:gridCol w:w="3570"/>
      </w:tblGrid>
      <w:tr w:rsidR="006840A9" w:rsidTr="00D41DC7">
        <w:trPr>
          <w:trHeight w:val="582"/>
        </w:trPr>
        <w:tc>
          <w:tcPr>
            <w:tcW w:w="132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1° momento</w:t>
            </w:r>
          </w:p>
        </w:tc>
        <w:tc>
          <w:tcPr>
            <w:tcW w:w="108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proofErr w:type="spellStart"/>
            <w:r>
              <w:t>Wake</w:t>
            </w:r>
            <w:proofErr w:type="spellEnd"/>
            <w:r>
              <w:t xml:space="preserve"> Up</w:t>
            </w:r>
          </w:p>
        </w:tc>
        <w:tc>
          <w:tcPr>
            <w:tcW w:w="15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proofErr w:type="spellStart"/>
            <w:r>
              <w:t>EuroJam</w:t>
            </w:r>
            <w:proofErr w:type="spellEnd"/>
          </w:p>
        </w:tc>
        <w:tc>
          <w:tcPr>
            <w:tcW w:w="133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Libretto</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B4A7D6"/>
              </w:rPr>
              <w:t>Attività da svolgere con unità di formazione</w:t>
            </w:r>
          </w:p>
        </w:tc>
      </w:tr>
      <w:tr w:rsidR="006840A9" w:rsidTr="00D41DC7">
        <w:trPr>
          <w:trHeight w:val="372"/>
        </w:trPr>
        <w:tc>
          <w:tcPr>
            <w:tcW w:w="13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2° momento</w:t>
            </w:r>
          </w:p>
        </w:tc>
        <w:tc>
          <w:tcPr>
            <w:tcW w:w="10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 xml:space="preserve">Look </w:t>
            </w:r>
            <w:proofErr w:type="spellStart"/>
            <w:r>
              <w:t>around</w:t>
            </w:r>
            <w:proofErr w:type="spellEnd"/>
          </w:p>
        </w:tc>
        <w:tc>
          <w:tcPr>
            <w:tcW w:w="15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 xml:space="preserve">Al rientro da </w:t>
            </w:r>
            <w:proofErr w:type="spellStart"/>
            <w:r>
              <w:t>EuroJam</w:t>
            </w:r>
            <w:proofErr w:type="spellEnd"/>
          </w:p>
        </w:tc>
        <w:tc>
          <w:tcPr>
            <w:tcW w:w="133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4° sveglia</w:t>
            </w:r>
          </w:p>
        </w:tc>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FF9900"/>
              </w:rPr>
              <w:t>Sfida personale</w:t>
            </w:r>
          </w:p>
        </w:tc>
      </w:tr>
      <w:tr w:rsidR="006840A9" w:rsidTr="00D41DC7">
        <w:trPr>
          <w:trHeight w:val="653"/>
        </w:trPr>
        <w:tc>
          <w:tcPr>
            <w:tcW w:w="13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3° momento</w:t>
            </w:r>
          </w:p>
        </w:tc>
        <w:tc>
          <w:tcPr>
            <w:tcW w:w="10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proofErr w:type="spellStart"/>
            <w:r>
              <w:t>Act</w:t>
            </w:r>
            <w:proofErr w:type="spellEnd"/>
          </w:p>
        </w:tc>
        <w:tc>
          <w:tcPr>
            <w:tcW w:w="15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Inizio anno scout 2020/2021</w:t>
            </w:r>
          </w:p>
        </w:tc>
        <w:tc>
          <w:tcPr>
            <w:tcW w:w="133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6840A9" w:rsidRDefault="00D41DC7">
            <w:pPr>
              <w:pStyle w:val="normal"/>
              <w:spacing w:line="240" w:lineRule="auto"/>
            </w:pPr>
            <w:r>
              <w:t>5° sveglia</w:t>
            </w:r>
          </w:p>
        </w:tc>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40A9" w:rsidRDefault="00D41DC7">
            <w:pPr>
              <w:pStyle w:val="normal"/>
              <w:spacing w:line="240" w:lineRule="auto"/>
            </w:pPr>
            <w:r>
              <w:rPr>
                <w:shd w:val="clear" w:color="auto" w:fill="A4C2F4"/>
              </w:rPr>
              <w:t>Sfida a cura di unità di provenienza</w:t>
            </w:r>
          </w:p>
        </w:tc>
      </w:tr>
    </w:tbl>
    <w:p w:rsidR="00D41DC7" w:rsidRDefault="00D41DC7">
      <w:pPr>
        <w:pStyle w:val="normal"/>
        <w:spacing w:line="240" w:lineRule="auto"/>
        <w:jc w:val="both"/>
        <w:rPr>
          <w:b/>
        </w:rPr>
      </w:pPr>
    </w:p>
    <w:p w:rsidR="006840A9" w:rsidRDefault="00D41DC7">
      <w:pPr>
        <w:pStyle w:val="normal"/>
        <w:spacing w:line="240" w:lineRule="auto"/>
        <w:jc w:val="both"/>
        <w:rPr>
          <w:b/>
        </w:rPr>
      </w:pPr>
      <w:r>
        <w:rPr>
          <w:b/>
        </w:rPr>
        <w:t>Libretto</w:t>
      </w:r>
    </w:p>
    <w:p w:rsidR="006840A9" w:rsidRDefault="00D41DC7">
      <w:pPr>
        <w:pStyle w:val="normal"/>
        <w:spacing w:line="240" w:lineRule="auto"/>
        <w:jc w:val="both"/>
      </w:pPr>
      <w:r>
        <w:t>La sintesi delle molteplici esperienze vissute al campo viene visto come momento importante per veicolare tutti quei contenuti legati al percorso educativo.</w:t>
      </w:r>
    </w:p>
    <w:p w:rsidR="006840A9" w:rsidRDefault="00D41DC7">
      <w:pPr>
        <w:pStyle w:val="normal"/>
        <w:spacing w:line="240" w:lineRule="auto"/>
        <w:jc w:val="both"/>
      </w:pPr>
      <w:r>
        <w:rPr>
          <w:u w:val="single"/>
        </w:rPr>
        <w:t>Tempistiche:</w:t>
      </w:r>
      <w:r>
        <w:t xml:space="preserve"> libretto cartaceo consegnato ad </w:t>
      </w:r>
      <w:proofErr w:type="spellStart"/>
      <w:r>
        <w:t>EuroJam</w:t>
      </w:r>
      <w:proofErr w:type="spellEnd"/>
      <w:r>
        <w:t xml:space="preserve"> 2020</w:t>
      </w:r>
    </w:p>
    <w:p w:rsidR="006840A9" w:rsidRDefault="00D41DC7">
      <w:pPr>
        <w:pStyle w:val="normal"/>
        <w:spacing w:line="240" w:lineRule="auto"/>
        <w:jc w:val="both"/>
      </w:pPr>
      <w:r>
        <w:rPr>
          <w:u w:val="single"/>
        </w:rPr>
        <w:t>Cosa chiediamo loro di fare:</w:t>
      </w:r>
      <w:r>
        <w:t xml:space="preserve"> il libretto ha l’obiettivo di fornire spunti per riflessioni serali svolte con il proprio Reparto/Compagnia di formazione (con le modalità decise dai rispettivi staff) che possono e</w:t>
      </w:r>
      <w:r>
        <w:t xml:space="preserve">ssere momenti di verifica, condivisione e raccolta di azioni concrete osservate durante </w:t>
      </w:r>
      <w:proofErr w:type="spellStart"/>
      <w:r>
        <w:t>EuroJam</w:t>
      </w:r>
      <w:proofErr w:type="spellEnd"/>
    </w:p>
    <w:p w:rsidR="006840A9" w:rsidRDefault="00D41DC7">
      <w:pPr>
        <w:pStyle w:val="normal"/>
        <w:spacing w:line="240" w:lineRule="auto"/>
        <w:jc w:val="both"/>
        <w:rPr>
          <w:b/>
        </w:rPr>
      </w:pPr>
      <w:r>
        <w:rPr>
          <w:b/>
        </w:rPr>
        <w:t xml:space="preserve"> </w:t>
      </w:r>
    </w:p>
    <w:p w:rsidR="006840A9" w:rsidRDefault="00D41DC7">
      <w:pPr>
        <w:pStyle w:val="normal"/>
        <w:spacing w:line="240" w:lineRule="auto"/>
        <w:jc w:val="both"/>
        <w:rPr>
          <w:b/>
        </w:rPr>
      </w:pPr>
      <w:r>
        <w:rPr>
          <w:b/>
        </w:rPr>
        <w:t>4° sveglia</w:t>
      </w:r>
    </w:p>
    <w:p w:rsidR="006840A9" w:rsidRDefault="00D41DC7">
      <w:pPr>
        <w:pStyle w:val="normal"/>
        <w:spacing w:line="240" w:lineRule="auto"/>
        <w:jc w:val="both"/>
      </w:pPr>
      <w:r>
        <w:t xml:space="preserve">Ci si osserva e si osserva il territorio da cui si proviene, quel territorio che è stato oggetto di intervento tra il 1° e il 2° campetto. Cosa è cambiato dopo l’esperienza </w:t>
      </w:r>
      <w:proofErr w:type="spellStart"/>
      <w:r>
        <w:t>Eurojam</w:t>
      </w:r>
      <w:proofErr w:type="spellEnd"/>
      <w:r>
        <w:t>?</w:t>
      </w:r>
    </w:p>
    <w:p w:rsidR="006840A9" w:rsidRDefault="00D41DC7">
      <w:pPr>
        <w:pStyle w:val="normal"/>
        <w:spacing w:line="240" w:lineRule="auto"/>
        <w:jc w:val="both"/>
      </w:pPr>
      <w:r>
        <w:rPr>
          <w:u w:val="single"/>
        </w:rPr>
        <w:t>Tempistiche:</w:t>
      </w:r>
      <w:r>
        <w:t xml:space="preserve"> lanciata dai Capi Reparto/compagnia di formazione alla fine d</w:t>
      </w:r>
      <w:r>
        <w:t xml:space="preserve">i </w:t>
      </w:r>
      <w:proofErr w:type="spellStart"/>
      <w:r>
        <w:t>EuroJam</w:t>
      </w:r>
      <w:proofErr w:type="spellEnd"/>
      <w:r>
        <w:t>.</w:t>
      </w:r>
    </w:p>
    <w:p w:rsidR="006840A9" w:rsidRDefault="00D41DC7">
      <w:pPr>
        <w:pStyle w:val="normal"/>
        <w:spacing w:line="240" w:lineRule="auto"/>
        <w:jc w:val="both"/>
      </w:pPr>
      <w:r>
        <w:rPr>
          <w:u w:val="single"/>
        </w:rPr>
        <w:t>Cosa chiediamo loro di fare:</w:t>
      </w:r>
      <w:r>
        <w:t xml:space="preserve"> una volta rientrati a casa, chiediamo ai ragazzi e alle ragazze di osservare se stessi con l’obiettivo di capire se qualcosa dentro di loro è cambiato, se attorno a loro qualcosa è cambiato, se nel loro territorio qu</w:t>
      </w:r>
      <w:r>
        <w:t xml:space="preserve">alcosa è cambiato. In sintesi: se l’esperienza </w:t>
      </w:r>
      <w:proofErr w:type="spellStart"/>
      <w:r>
        <w:t>EuroJam</w:t>
      </w:r>
      <w:proofErr w:type="spellEnd"/>
      <w:r>
        <w:t xml:space="preserve"> ha lasciato una traccia rispetto al momento in cui hanno iniziato il percorso.</w:t>
      </w:r>
    </w:p>
    <w:p w:rsidR="006840A9" w:rsidRDefault="00D41DC7">
      <w:pPr>
        <w:pStyle w:val="normal"/>
        <w:spacing w:line="240" w:lineRule="auto"/>
        <w:jc w:val="both"/>
      </w:pPr>
      <w:r>
        <w:t xml:space="preserve"> </w:t>
      </w:r>
    </w:p>
    <w:p w:rsidR="006840A9" w:rsidRDefault="00D41DC7">
      <w:pPr>
        <w:pStyle w:val="normal"/>
        <w:spacing w:line="240" w:lineRule="auto"/>
        <w:jc w:val="both"/>
        <w:rPr>
          <w:b/>
        </w:rPr>
      </w:pPr>
      <w:r>
        <w:rPr>
          <w:b/>
        </w:rPr>
        <w:t>5° sveglia</w:t>
      </w:r>
    </w:p>
    <w:p w:rsidR="006840A9" w:rsidRDefault="00D41DC7">
      <w:pPr>
        <w:pStyle w:val="normal"/>
        <w:spacing w:line="240" w:lineRule="auto"/>
        <w:jc w:val="both"/>
      </w:pPr>
      <w:r>
        <w:t>Si mette in pratica quel mandato di cambiamento verso cui ci si è compromessi ad inizio percorso che non è ob</w:t>
      </w:r>
      <w:r>
        <w:t>iettivo si una singola persona, ma di tutto il Reparto/Compagnia.</w:t>
      </w:r>
    </w:p>
    <w:p w:rsidR="006840A9" w:rsidRDefault="00D41DC7">
      <w:pPr>
        <w:pStyle w:val="normal"/>
        <w:spacing w:line="240" w:lineRule="auto"/>
        <w:jc w:val="both"/>
      </w:pPr>
      <w:r>
        <w:rPr>
          <w:u w:val="single"/>
        </w:rPr>
        <w:t>Tempistiche:</w:t>
      </w:r>
      <w:r>
        <w:t xml:space="preserve"> lanciata dai Capi Reparto/compagnia di provenienza ad inizio anno scout 2020/2021.</w:t>
      </w:r>
    </w:p>
    <w:p w:rsidR="006840A9" w:rsidRDefault="00D41DC7">
      <w:pPr>
        <w:pStyle w:val="normal"/>
        <w:spacing w:line="240" w:lineRule="auto"/>
        <w:jc w:val="both"/>
      </w:pPr>
      <w:r>
        <w:rPr>
          <w:u w:val="single"/>
        </w:rPr>
        <w:t>Cosa chiediamo loro di fare:</w:t>
      </w:r>
      <w:r>
        <w:t xml:space="preserve"> chiediamo ai ragazzi e alle ragazze che hanno partecipato ad </w:t>
      </w:r>
      <w:proofErr w:type="spellStart"/>
      <w:r>
        <w:t>Euro</w:t>
      </w:r>
      <w:r>
        <w:t>Jam</w:t>
      </w:r>
      <w:proofErr w:type="spellEnd"/>
      <w:r>
        <w:t xml:space="preserve"> di essere davvero portatori di cambiamento, creando loro un'attività “sveglia” da proporre al proprio reparto/compagnia.</w:t>
      </w:r>
    </w:p>
    <w:p w:rsidR="006840A9" w:rsidRDefault="00D41DC7">
      <w:pPr>
        <w:pStyle w:val="normal"/>
        <w:spacing w:line="240" w:lineRule="auto"/>
      </w:pPr>
      <w:r>
        <w:t xml:space="preserve"> </w:t>
      </w:r>
    </w:p>
    <w:p w:rsidR="006840A9" w:rsidRDefault="006840A9">
      <w:pPr>
        <w:pStyle w:val="normal"/>
        <w:spacing w:line="240" w:lineRule="auto"/>
      </w:pPr>
    </w:p>
    <w:sectPr w:rsidR="006840A9" w:rsidSect="006840A9">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5CE3"/>
    <w:multiLevelType w:val="multilevel"/>
    <w:tmpl w:val="8402C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2B86749"/>
    <w:multiLevelType w:val="multilevel"/>
    <w:tmpl w:val="D2D23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6840A9"/>
    <w:rsid w:val="00191303"/>
    <w:rsid w:val="002B0976"/>
    <w:rsid w:val="006840A9"/>
    <w:rsid w:val="00D41D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6840A9"/>
    <w:pPr>
      <w:keepNext/>
      <w:keepLines/>
      <w:spacing w:before="400" w:after="120"/>
      <w:outlineLvl w:val="0"/>
    </w:pPr>
    <w:rPr>
      <w:sz w:val="40"/>
      <w:szCs w:val="40"/>
    </w:rPr>
  </w:style>
  <w:style w:type="paragraph" w:styleId="Titolo2">
    <w:name w:val="heading 2"/>
    <w:basedOn w:val="normal"/>
    <w:next w:val="normal"/>
    <w:rsid w:val="006840A9"/>
    <w:pPr>
      <w:keepNext/>
      <w:keepLines/>
      <w:spacing w:before="360" w:after="120"/>
      <w:outlineLvl w:val="1"/>
    </w:pPr>
    <w:rPr>
      <w:sz w:val="32"/>
      <w:szCs w:val="32"/>
    </w:rPr>
  </w:style>
  <w:style w:type="paragraph" w:styleId="Titolo3">
    <w:name w:val="heading 3"/>
    <w:basedOn w:val="normal"/>
    <w:next w:val="normal"/>
    <w:rsid w:val="006840A9"/>
    <w:pPr>
      <w:keepNext/>
      <w:keepLines/>
      <w:spacing w:before="320" w:after="80"/>
      <w:outlineLvl w:val="2"/>
    </w:pPr>
    <w:rPr>
      <w:color w:val="434343"/>
      <w:sz w:val="28"/>
      <w:szCs w:val="28"/>
    </w:rPr>
  </w:style>
  <w:style w:type="paragraph" w:styleId="Titolo4">
    <w:name w:val="heading 4"/>
    <w:basedOn w:val="normal"/>
    <w:next w:val="normal"/>
    <w:rsid w:val="006840A9"/>
    <w:pPr>
      <w:keepNext/>
      <w:keepLines/>
      <w:spacing w:before="280" w:after="80"/>
      <w:outlineLvl w:val="3"/>
    </w:pPr>
    <w:rPr>
      <w:color w:val="666666"/>
      <w:sz w:val="24"/>
      <w:szCs w:val="24"/>
    </w:rPr>
  </w:style>
  <w:style w:type="paragraph" w:styleId="Titolo5">
    <w:name w:val="heading 5"/>
    <w:basedOn w:val="normal"/>
    <w:next w:val="normal"/>
    <w:rsid w:val="006840A9"/>
    <w:pPr>
      <w:keepNext/>
      <w:keepLines/>
      <w:spacing w:before="240" w:after="80"/>
      <w:outlineLvl w:val="4"/>
    </w:pPr>
    <w:rPr>
      <w:color w:val="666666"/>
    </w:rPr>
  </w:style>
  <w:style w:type="paragraph" w:styleId="Titolo6">
    <w:name w:val="heading 6"/>
    <w:basedOn w:val="normal"/>
    <w:next w:val="normal"/>
    <w:rsid w:val="006840A9"/>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840A9"/>
  </w:style>
  <w:style w:type="table" w:customStyle="1" w:styleId="TableNormal">
    <w:name w:val="Table Normal"/>
    <w:rsid w:val="006840A9"/>
    <w:tblPr>
      <w:tblCellMar>
        <w:top w:w="0" w:type="dxa"/>
        <w:left w:w="0" w:type="dxa"/>
        <w:bottom w:w="0" w:type="dxa"/>
        <w:right w:w="0" w:type="dxa"/>
      </w:tblCellMar>
    </w:tblPr>
  </w:style>
  <w:style w:type="paragraph" w:styleId="Titolo">
    <w:name w:val="Title"/>
    <w:basedOn w:val="normal"/>
    <w:next w:val="normal"/>
    <w:rsid w:val="006840A9"/>
    <w:pPr>
      <w:keepNext/>
      <w:keepLines/>
      <w:spacing w:after="60"/>
    </w:pPr>
    <w:rPr>
      <w:sz w:val="52"/>
      <w:szCs w:val="52"/>
    </w:rPr>
  </w:style>
  <w:style w:type="paragraph" w:styleId="Sottotitolo">
    <w:name w:val="Subtitle"/>
    <w:basedOn w:val="normal"/>
    <w:next w:val="normal"/>
    <w:rsid w:val="006840A9"/>
    <w:pPr>
      <w:keepNext/>
      <w:keepLines/>
      <w:spacing w:after="320"/>
    </w:pPr>
    <w:rPr>
      <w:color w:val="666666"/>
      <w:sz w:val="30"/>
      <w:szCs w:val="30"/>
    </w:rPr>
  </w:style>
  <w:style w:type="table" w:customStyle="1" w:styleId="a">
    <w:basedOn w:val="TableNormal"/>
    <w:rsid w:val="006840A9"/>
    <w:tblPr>
      <w:tblStyleRowBandSize w:val="1"/>
      <w:tblStyleColBandSize w:val="1"/>
      <w:tblCellMar>
        <w:top w:w="100" w:type="dxa"/>
        <w:left w:w="100" w:type="dxa"/>
        <w:bottom w:w="100" w:type="dxa"/>
        <w:right w:w="100" w:type="dxa"/>
      </w:tblCellMar>
    </w:tblPr>
  </w:style>
  <w:style w:type="table" w:customStyle="1" w:styleId="a0">
    <w:basedOn w:val="TableNormal"/>
    <w:rsid w:val="006840A9"/>
    <w:tblPr>
      <w:tblStyleRowBandSize w:val="1"/>
      <w:tblStyleColBandSize w:val="1"/>
      <w:tblCellMar>
        <w:top w:w="100" w:type="dxa"/>
        <w:left w:w="100" w:type="dxa"/>
        <w:bottom w:w="100" w:type="dxa"/>
        <w:right w:w="100" w:type="dxa"/>
      </w:tblCellMar>
    </w:tblPr>
  </w:style>
  <w:style w:type="table" w:customStyle="1" w:styleId="a1">
    <w:basedOn w:val="TableNormal"/>
    <w:rsid w:val="006840A9"/>
    <w:tblPr>
      <w:tblStyleRowBandSize w:val="1"/>
      <w:tblStyleColBandSize w:val="1"/>
      <w:tblCellMar>
        <w:top w:w="100" w:type="dxa"/>
        <w:left w:w="100" w:type="dxa"/>
        <w:bottom w:w="100" w:type="dxa"/>
        <w:right w:w="100" w:type="dxa"/>
      </w:tblCellMar>
    </w:tblPr>
  </w:style>
  <w:style w:type="table" w:customStyle="1" w:styleId="a2">
    <w:basedOn w:val="TableNormal"/>
    <w:rsid w:val="006840A9"/>
    <w:tblPr>
      <w:tblStyleRowBandSize w:val="1"/>
      <w:tblStyleColBandSize w:val="1"/>
      <w:tblCellMar>
        <w:top w:w="100" w:type="dxa"/>
        <w:left w:w="100" w:type="dxa"/>
        <w:bottom w:w="100" w:type="dxa"/>
        <w:right w:w="100" w:type="dxa"/>
      </w:tblCellMar>
    </w:tblPr>
  </w:style>
  <w:style w:type="table" w:customStyle="1" w:styleId="a3">
    <w:basedOn w:val="TableNormal"/>
    <w:rsid w:val="006840A9"/>
    <w:tblPr>
      <w:tblStyleRowBandSize w:val="1"/>
      <w:tblStyleColBandSize w:val="1"/>
      <w:tblCellMar>
        <w:top w:w="100" w:type="dxa"/>
        <w:left w:w="100" w:type="dxa"/>
        <w:bottom w:w="100" w:type="dxa"/>
        <w:right w:w="100" w:type="dxa"/>
      </w:tblCellMar>
    </w:tblPr>
  </w:style>
  <w:style w:type="table" w:customStyle="1" w:styleId="a4">
    <w:basedOn w:val="TableNormal"/>
    <w:rsid w:val="006840A9"/>
    <w:tblPr>
      <w:tblStyleRowBandSize w:val="1"/>
      <w:tblStyleColBandSize w:val="1"/>
      <w:tblCellMar>
        <w:top w:w="100" w:type="dxa"/>
        <w:left w:w="100" w:type="dxa"/>
        <w:bottom w:w="100" w:type="dxa"/>
        <w:right w:w="100" w:type="dxa"/>
      </w:tblCellMar>
    </w:tblPr>
  </w:style>
  <w:style w:type="table" w:customStyle="1" w:styleId="a5">
    <w:basedOn w:val="TableNormal"/>
    <w:rsid w:val="006840A9"/>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2043</Words>
  <Characters>11648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CERSAA3</cp:lastModifiedBy>
  <cp:revision>2</cp:revision>
  <dcterms:created xsi:type="dcterms:W3CDTF">2019-10-25T17:14:00Z</dcterms:created>
  <dcterms:modified xsi:type="dcterms:W3CDTF">2019-10-25T17:48:00Z</dcterms:modified>
</cp:coreProperties>
</file>